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80" w:rsidRDefault="00C352FD" w:rsidP="00C352FD">
      <w:pPr>
        <w:jc w:val="center"/>
      </w:pPr>
      <w:r>
        <w:t>Ecological Inventory</w:t>
      </w:r>
    </w:p>
    <w:p w:rsidR="00C352FD" w:rsidRDefault="00C352FD" w:rsidP="00C352FD">
      <w:pPr>
        <w:jc w:val="center"/>
      </w:pPr>
    </w:p>
    <w:p w:rsidR="00C352FD" w:rsidRDefault="00C352FD" w:rsidP="00C352FD">
      <w:r>
        <w:t>Physical arrangement of the class:</w:t>
      </w:r>
    </w:p>
    <w:p w:rsidR="00C352FD" w:rsidRDefault="00C352FD" w:rsidP="00C352FD">
      <w:pPr>
        <w:pStyle w:val="ListParagraph"/>
        <w:numPr>
          <w:ilvl w:val="0"/>
          <w:numId w:val="1"/>
        </w:numPr>
      </w:pPr>
      <w:r>
        <w:t>How are the desk arranged?  They are in small groups with some separated by partitions.</w:t>
      </w:r>
    </w:p>
    <w:p w:rsidR="00C352FD" w:rsidRDefault="00C352FD" w:rsidP="00C352FD">
      <w:pPr>
        <w:pStyle w:val="ListParagraph"/>
        <w:numPr>
          <w:ilvl w:val="0"/>
          <w:numId w:val="1"/>
        </w:numPr>
      </w:pPr>
      <w:r>
        <w:t>Where is my student’s desk located?  It is located near the window and is separated from three other desks by a partition.</w:t>
      </w:r>
    </w:p>
    <w:p w:rsidR="00C352FD" w:rsidRDefault="00C352FD" w:rsidP="00C352FD">
      <w:pPr>
        <w:pStyle w:val="ListParagraph"/>
        <w:numPr>
          <w:ilvl w:val="0"/>
          <w:numId w:val="1"/>
        </w:numPr>
      </w:pPr>
      <w:r>
        <w:t>Where is the bathroom?  The bathroom is located down the hall from the classroom.</w:t>
      </w:r>
    </w:p>
    <w:p w:rsidR="00C352FD" w:rsidRDefault="00C352FD" w:rsidP="00C352FD">
      <w:pPr>
        <w:pStyle w:val="ListParagraph"/>
        <w:numPr>
          <w:ilvl w:val="0"/>
          <w:numId w:val="1"/>
        </w:numPr>
      </w:pPr>
      <w:r>
        <w:t>Where are his materials kept?  The materials are either on the desk top or on the book shelves next to the desk.</w:t>
      </w:r>
    </w:p>
    <w:p w:rsidR="00C352FD" w:rsidRDefault="00C352FD" w:rsidP="00C352FD">
      <w:r>
        <w:t>Teacher’s instruction style:</w:t>
      </w:r>
    </w:p>
    <w:p w:rsidR="00C352FD" w:rsidRDefault="005B358C" w:rsidP="00C352FD">
      <w:pPr>
        <w:pStyle w:val="ListParagraph"/>
        <w:numPr>
          <w:ilvl w:val="0"/>
          <w:numId w:val="2"/>
        </w:numPr>
      </w:pPr>
      <w:r>
        <w:t>What type of instruction activities does the teacher use?  Lots of technology, some pencil-paper, individual instruction as well as small group instruction, independent work.</w:t>
      </w:r>
    </w:p>
    <w:p w:rsidR="005B358C" w:rsidRDefault="005B358C" w:rsidP="00C352FD">
      <w:pPr>
        <w:pStyle w:val="ListParagraph"/>
        <w:numPr>
          <w:ilvl w:val="0"/>
          <w:numId w:val="2"/>
        </w:numPr>
      </w:pPr>
      <w:r>
        <w:t>What type of instructional materials are used:  technology, work books, manipulatives, smart board, games</w:t>
      </w:r>
    </w:p>
    <w:p w:rsidR="005B358C" w:rsidRDefault="005B358C" w:rsidP="00C352FD">
      <w:pPr>
        <w:pStyle w:val="ListParagraph"/>
        <w:numPr>
          <w:ilvl w:val="0"/>
          <w:numId w:val="2"/>
        </w:numPr>
      </w:pPr>
      <w:r>
        <w:t>What types of behavior are and are not tolerated by the teacher:  Screaming is not tolerated.  Hitting is not tolerated.  Most everything else is negotiable.</w:t>
      </w:r>
    </w:p>
    <w:p w:rsidR="005B358C" w:rsidRDefault="005B358C" w:rsidP="005B358C">
      <w:r>
        <w:t>Student’s Sensory Needs</w:t>
      </w:r>
      <w:r w:rsidR="002E366A">
        <w:t>:</w:t>
      </w:r>
    </w:p>
    <w:p w:rsidR="005B358C" w:rsidRDefault="005B358C" w:rsidP="005B358C">
      <w:pPr>
        <w:pStyle w:val="ListParagraph"/>
        <w:numPr>
          <w:ilvl w:val="0"/>
          <w:numId w:val="3"/>
        </w:numPr>
      </w:pPr>
      <w:r>
        <w:t>How much noise is tolerated?  Does not like singing, but can handle multiple sounds from computer equipment. Does like repetitive noises.  He will wear head phones while on computer or ipad.</w:t>
      </w:r>
    </w:p>
    <w:p w:rsidR="005B358C" w:rsidRDefault="005B358C" w:rsidP="005B358C">
      <w:pPr>
        <w:pStyle w:val="ListParagraph"/>
        <w:numPr>
          <w:ilvl w:val="0"/>
          <w:numId w:val="3"/>
        </w:numPr>
      </w:pPr>
      <w:r>
        <w:t>What kind of lighting is tolerated?  The room is generally lit with four floor lamps and natural light.  He doesn’t like when the overhead lights are turned on.</w:t>
      </w:r>
    </w:p>
    <w:p w:rsidR="005B358C" w:rsidRDefault="002F712D" w:rsidP="005B358C">
      <w:pPr>
        <w:pStyle w:val="ListParagraph"/>
        <w:numPr>
          <w:ilvl w:val="0"/>
          <w:numId w:val="3"/>
        </w:numPr>
      </w:pPr>
      <w:r>
        <w:t>Distractibility by computer equipment:  He can be distracted by others on the computer.  Ideally, there should be more partitions around his desk.</w:t>
      </w:r>
    </w:p>
    <w:p w:rsidR="002F712D" w:rsidRDefault="002F712D" w:rsidP="002F712D">
      <w:r>
        <w:t>Students Preferred Activities</w:t>
      </w:r>
      <w:r w:rsidR="002E366A">
        <w:t>:</w:t>
      </w:r>
    </w:p>
    <w:p w:rsidR="002F712D" w:rsidRDefault="002F712D" w:rsidP="002F712D">
      <w:pPr>
        <w:pStyle w:val="ListParagraph"/>
        <w:numPr>
          <w:ilvl w:val="0"/>
          <w:numId w:val="4"/>
        </w:numPr>
      </w:pPr>
      <w:r>
        <w:t>What are his preferred activities?  They are all technology based.  He enjoys PBS kids, especially “Word Girl”.  He also enjoys the iPad and “reading” stories on it.  His favorites are Clifford and the Turtle and the Dove.</w:t>
      </w:r>
    </w:p>
    <w:p w:rsidR="002F712D" w:rsidRDefault="002F712D" w:rsidP="002F712D">
      <w:pPr>
        <w:pStyle w:val="ListParagraph"/>
        <w:numPr>
          <w:ilvl w:val="0"/>
          <w:numId w:val="4"/>
        </w:numPr>
      </w:pPr>
      <w:r>
        <w:t>Does he like to read book?  He tolerates it, but would rather read on the iPad.</w:t>
      </w:r>
    </w:p>
    <w:p w:rsidR="002E366A" w:rsidRDefault="002E366A" w:rsidP="002E366A">
      <w:r>
        <w:t>Transitions and Changes:</w:t>
      </w:r>
    </w:p>
    <w:p w:rsidR="002E366A" w:rsidRDefault="002E366A" w:rsidP="002E366A">
      <w:pPr>
        <w:pStyle w:val="ListParagraph"/>
        <w:numPr>
          <w:ilvl w:val="0"/>
          <w:numId w:val="5"/>
        </w:numPr>
      </w:pPr>
      <w:r>
        <w:t xml:space="preserve">How are changes handled?  Generally not well.  Changes to his schedule and introducing new areas of study have been met with resistance.  His method of resisting is to scream.  </w:t>
      </w:r>
    </w:p>
    <w:p w:rsidR="002E366A" w:rsidRDefault="002E366A" w:rsidP="002E366A">
      <w:pPr>
        <w:pStyle w:val="ListParagraph"/>
        <w:numPr>
          <w:ilvl w:val="0"/>
          <w:numId w:val="5"/>
        </w:numPr>
      </w:pPr>
      <w:r>
        <w:t xml:space="preserve">How are </w:t>
      </w:r>
      <w:r>
        <w:t>transitions</w:t>
      </w:r>
      <w:r>
        <w:t xml:space="preserve"> handled? Transitions go more easily with the use of warnings and timers.</w:t>
      </w:r>
      <w:bookmarkStart w:id="0" w:name="_GoBack"/>
      <w:bookmarkEnd w:id="0"/>
    </w:p>
    <w:p w:rsidR="002E366A" w:rsidRDefault="002E366A" w:rsidP="002E366A"/>
    <w:p w:rsidR="005B358C" w:rsidRDefault="005B358C" w:rsidP="005B358C">
      <w:r>
        <w:tab/>
      </w:r>
    </w:p>
    <w:p w:rsidR="00C352FD" w:rsidRDefault="00C352FD"/>
    <w:p w:rsidR="00C352FD" w:rsidRDefault="00C352FD"/>
    <w:sectPr w:rsidR="00C35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3980"/>
    <w:multiLevelType w:val="hybridMultilevel"/>
    <w:tmpl w:val="2F2A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9661E"/>
    <w:multiLevelType w:val="hybridMultilevel"/>
    <w:tmpl w:val="AC04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5959D0"/>
    <w:multiLevelType w:val="hybridMultilevel"/>
    <w:tmpl w:val="A7DC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F858C1"/>
    <w:multiLevelType w:val="hybridMultilevel"/>
    <w:tmpl w:val="3B42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6645AE"/>
    <w:multiLevelType w:val="hybridMultilevel"/>
    <w:tmpl w:val="ABE2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FD"/>
    <w:rsid w:val="002E366A"/>
    <w:rsid w:val="002F712D"/>
    <w:rsid w:val="005B358C"/>
    <w:rsid w:val="009F0280"/>
    <w:rsid w:val="00C352FD"/>
    <w:rsid w:val="00D51D48"/>
    <w:rsid w:val="00EA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2FD"/>
    <w:pPr>
      <w:ind w:left="720"/>
      <w:contextualSpacing/>
    </w:pPr>
  </w:style>
  <w:style w:type="paragraph" w:styleId="BalloonText">
    <w:name w:val="Balloon Text"/>
    <w:basedOn w:val="Normal"/>
    <w:link w:val="BalloonTextChar"/>
    <w:uiPriority w:val="99"/>
    <w:semiHidden/>
    <w:unhideWhenUsed/>
    <w:rsid w:val="002E366A"/>
    <w:rPr>
      <w:rFonts w:ascii="Tahoma" w:hAnsi="Tahoma" w:cs="Tahoma"/>
      <w:sz w:val="16"/>
      <w:szCs w:val="16"/>
    </w:rPr>
  </w:style>
  <w:style w:type="character" w:customStyle="1" w:styleId="BalloonTextChar">
    <w:name w:val="Balloon Text Char"/>
    <w:basedOn w:val="DefaultParagraphFont"/>
    <w:link w:val="BalloonText"/>
    <w:uiPriority w:val="99"/>
    <w:semiHidden/>
    <w:rsid w:val="002E36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2FD"/>
    <w:pPr>
      <w:ind w:left="720"/>
      <w:contextualSpacing/>
    </w:pPr>
  </w:style>
  <w:style w:type="paragraph" w:styleId="BalloonText">
    <w:name w:val="Balloon Text"/>
    <w:basedOn w:val="Normal"/>
    <w:link w:val="BalloonTextChar"/>
    <w:uiPriority w:val="99"/>
    <w:semiHidden/>
    <w:unhideWhenUsed/>
    <w:rsid w:val="002E366A"/>
    <w:rPr>
      <w:rFonts w:ascii="Tahoma" w:hAnsi="Tahoma" w:cs="Tahoma"/>
      <w:sz w:val="16"/>
      <w:szCs w:val="16"/>
    </w:rPr>
  </w:style>
  <w:style w:type="character" w:customStyle="1" w:styleId="BalloonTextChar">
    <w:name w:val="Balloon Text Char"/>
    <w:basedOn w:val="DefaultParagraphFont"/>
    <w:link w:val="BalloonText"/>
    <w:uiPriority w:val="99"/>
    <w:semiHidden/>
    <w:rsid w:val="002E3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DE23C-8AA3-4782-AE77-0131BCC4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 PC</dc:creator>
  <cp:lastModifiedBy>Second PC</cp:lastModifiedBy>
  <cp:revision>1</cp:revision>
  <cp:lastPrinted>2013-04-08T01:08:00Z</cp:lastPrinted>
  <dcterms:created xsi:type="dcterms:W3CDTF">2013-04-08T00:26:00Z</dcterms:created>
  <dcterms:modified xsi:type="dcterms:W3CDTF">2013-04-08T01:09:00Z</dcterms:modified>
</cp:coreProperties>
</file>