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F23" w:rsidRDefault="00A70F23" w:rsidP="00A70F23">
      <w:pPr>
        <w:jc w:val="center"/>
        <w:rPr>
          <w:rFonts w:ascii="Times New Roman" w:hAnsi="Times New Roman" w:cs="Times New Roman"/>
          <w:sz w:val="36"/>
          <w:szCs w:val="36"/>
        </w:rPr>
      </w:pPr>
    </w:p>
    <w:p w:rsidR="00A70F23" w:rsidRDefault="00A70F23" w:rsidP="00A70F23">
      <w:pPr>
        <w:jc w:val="center"/>
        <w:rPr>
          <w:rFonts w:ascii="Times New Roman" w:hAnsi="Times New Roman" w:cs="Times New Roman"/>
          <w:sz w:val="36"/>
          <w:szCs w:val="36"/>
        </w:rPr>
      </w:pPr>
    </w:p>
    <w:p w:rsidR="00A70F23" w:rsidRDefault="00A70F23" w:rsidP="00A70F23">
      <w:pPr>
        <w:jc w:val="center"/>
        <w:rPr>
          <w:rFonts w:ascii="Times New Roman" w:hAnsi="Times New Roman" w:cs="Times New Roman"/>
          <w:sz w:val="36"/>
          <w:szCs w:val="36"/>
        </w:rPr>
      </w:pPr>
    </w:p>
    <w:p w:rsidR="00876C9E" w:rsidRPr="00395E1F" w:rsidRDefault="00A70F23" w:rsidP="00395E1F">
      <w:pPr>
        <w:jc w:val="center"/>
        <w:rPr>
          <w:sz w:val="48"/>
          <w:szCs w:val="48"/>
        </w:rPr>
      </w:pPr>
      <w:r w:rsidRPr="00395E1F">
        <w:rPr>
          <w:sz w:val="48"/>
          <w:szCs w:val="48"/>
        </w:rPr>
        <w:t>Gretchen Morris-Archinal</w:t>
      </w:r>
    </w:p>
    <w:p w:rsidR="00A70F23" w:rsidRDefault="00C53DCF" w:rsidP="00395E1F">
      <w:pPr>
        <w:jc w:val="center"/>
        <w:rPr>
          <w:sz w:val="36"/>
          <w:szCs w:val="36"/>
        </w:rPr>
      </w:pPr>
      <w:r>
        <w:rPr>
          <w:noProof/>
          <w:sz w:val="36"/>
          <w:szCs w:val="36"/>
        </w:rPr>
        <w:drawing>
          <wp:inline distT="0" distB="0" distL="0" distR="0" wp14:anchorId="472FD2A1" wp14:editId="10B054AB">
            <wp:extent cx="3095625" cy="248681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time.jpg"/>
                    <pic:cNvPicPr/>
                  </pic:nvPicPr>
                  <pic:blipFill>
                    <a:blip r:embed="rId9">
                      <a:extLst>
                        <a:ext uri="{28A0092B-C50C-407E-A947-70E740481C1C}">
                          <a14:useLocalDpi xmlns:a14="http://schemas.microsoft.com/office/drawing/2010/main" val="0"/>
                        </a:ext>
                      </a:extLst>
                    </a:blip>
                    <a:stretch>
                      <a:fillRect/>
                    </a:stretch>
                  </pic:blipFill>
                  <pic:spPr>
                    <a:xfrm>
                      <a:off x="0" y="0"/>
                      <a:ext cx="3098840" cy="2489401"/>
                    </a:xfrm>
                    <a:prstGeom prst="rect">
                      <a:avLst/>
                    </a:prstGeom>
                  </pic:spPr>
                </pic:pic>
              </a:graphicData>
            </a:graphic>
          </wp:inline>
        </w:drawing>
      </w:r>
    </w:p>
    <w:p w:rsidR="00C53DCF" w:rsidRDefault="00C53DCF" w:rsidP="008230B1">
      <w:pPr>
        <w:spacing w:line="240" w:lineRule="auto"/>
        <w:jc w:val="center"/>
        <w:rPr>
          <w:sz w:val="36"/>
          <w:szCs w:val="36"/>
        </w:rPr>
      </w:pPr>
      <w:r>
        <w:rPr>
          <w:sz w:val="36"/>
          <w:szCs w:val="36"/>
        </w:rPr>
        <w:t>Case Study – Patrick H.</w:t>
      </w:r>
    </w:p>
    <w:p w:rsidR="00C53DCF" w:rsidRDefault="00C53DCF" w:rsidP="008230B1">
      <w:pPr>
        <w:spacing w:line="240" w:lineRule="auto"/>
        <w:jc w:val="center"/>
        <w:rPr>
          <w:sz w:val="36"/>
          <w:szCs w:val="36"/>
        </w:rPr>
      </w:pPr>
      <w:r>
        <w:rPr>
          <w:sz w:val="36"/>
          <w:szCs w:val="36"/>
        </w:rPr>
        <w:t>Disability – Otherwise Health Impaired</w:t>
      </w:r>
    </w:p>
    <w:p w:rsidR="00C53DCF" w:rsidRDefault="00C53DCF" w:rsidP="008230B1">
      <w:pPr>
        <w:spacing w:line="240" w:lineRule="auto"/>
        <w:jc w:val="center"/>
        <w:rPr>
          <w:sz w:val="36"/>
          <w:szCs w:val="36"/>
        </w:rPr>
      </w:pPr>
      <w:r>
        <w:rPr>
          <w:sz w:val="36"/>
          <w:szCs w:val="36"/>
        </w:rPr>
        <w:t>(Fetal Alcohol Syndrome and Seizures)</w:t>
      </w:r>
    </w:p>
    <w:p w:rsidR="00C53DCF" w:rsidRDefault="00C53DCF" w:rsidP="008230B1">
      <w:pPr>
        <w:spacing w:line="240" w:lineRule="auto"/>
        <w:jc w:val="center"/>
        <w:rPr>
          <w:sz w:val="36"/>
          <w:szCs w:val="36"/>
        </w:rPr>
      </w:pPr>
      <w:r>
        <w:rPr>
          <w:sz w:val="36"/>
          <w:szCs w:val="36"/>
        </w:rPr>
        <w:t>Age – 13</w:t>
      </w:r>
    </w:p>
    <w:p w:rsidR="00C53DCF" w:rsidRDefault="00C53DCF" w:rsidP="008230B1">
      <w:pPr>
        <w:spacing w:line="240" w:lineRule="auto"/>
        <w:jc w:val="center"/>
        <w:rPr>
          <w:sz w:val="36"/>
          <w:szCs w:val="36"/>
        </w:rPr>
      </w:pPr>
    </w:p>
    <w:p w:rsidR="00C53DCF" w:rsidRDefault="00C53DCF" w:rsidP="008230B1">
      <w:pPr>
        <w:spacing w:line="240" w:lineRule="auto"/>
        <w:jc w:val="center"/>
        <w:rPr>
          <w:sz w:val="36"/>
          <w:szCs w:val="36"/>
        </w:rPr>
      </w:pPr>
      <w:r>
        <w:rPr>
          <w:sz w:val="36"/>
          <w:szCs w:val="36"/>
        </w:rPr>
        <w:t>SED 5600</w:t>
      </w:r>
    </w:p>
    <w:p w:rsidR="00C53DCF" w:rsidRPr="00395E1F" w:rsidRDefault="00C53DCF" w:rsidP="008230B1">
      <w:pPr>
        <w:spacing w:line="240" w:lineRule="auto"/>
        <w:jc w:val="center"/>
        <w:rPr>
          <w:sz w:val="36"/>
          <w:szCs w:val="36"/>
        </w:rPr>
      </w:pPr>
      <w:r w:rsidRPr="00395E1F">
        <w:rPr>
          <w:sz w:val="36"/>
          <w:szCs w:val="36"/>
        </w:rPr>
        <w:t>December 15, 2012</w:t>
      </w:r>
    </w:p>
    <w:p w:rsidR="00C53DCF" w:rsidRDefault="00C53DCF" w:rsidP="00A70F23">
      <w:pPr>
        <w:jc w:val="center"/>
        <w:rPr>
          <w:rFonts w:ascii="Times New Roman" w:hAnsi="Times New Roman" w:cs="Times New Roman"/>
          <w:sz w:val="36"/>
          <w:szCs w:val="36"/>
        </w:rPr>
      </w:pPr>
    </w:p>
    <w:p w:rsidR="008230B1" w:rsidRDefault="008230B1" w:rsidP="00395E1F">
      <w:pPr>
        <w:rPr>
          <w:sz w:val="24"/>
          <w:szCs w:val="24"/>
        </w:rPr>
      </w:pPr>
    </w:p>
    <w:sdt>
      <w:sdtPr>
        <w:rPr>
          <w:rFonts w:asciiTheme="minorHAnsi" w:eastAsiaTheme="minorHAnsi" w:hAnsiTheme="minorHAnsi" w:cstheme="minorBidi"/>
          <w:b w:val="0"/>
          <w:bCs w:val="0"/>
          <w:color w:val="auto"/>
          <w:sz w:val="22"/>
          <w:szCs w:val="22"/>
          <w:lang w:eastAsia="en-US"/>
        </w:rPr>
        <w:id w:val="-717507465"/>
        <w:docPartObj>
          <w:docPartGallery w:val="Table of Contents"/>
          <w:docPartUnique/>
        </w:docPartObj>
      </w:sdtPr>
      <w:sdtEndPr>
        <w:rPr>
          <w:noProof/>
        </w:rPr>
      </w:sdtEndPr>
      <w:sdtContent>
        <w:p w:rsidR="002C5C6C" w:rsidRPr="002C5C6C" w:rsidRDefault="002C5C6C">
          <w:pPr>
            <w:pStyle w:val="TOCHeading"/>
            <w:rPr>
              <w:color w:val="auto"/>
            </w:rPr>
          </w:pPr>
          <w:r w:rsidRPr="002C5C6C">
            <w:rPr>
              <w:color w:val="auto"/>
            </w:rPr>
            <w:t>Contents</w:t>
          </w:r>
        </w:p>
        <w:p w:rsidR="00BC7069" w:rsidRDefault="002C5C6C" w:rsidP="00F86147">
          <w:pPr>
            <w:pStyle w:val="TOC1"/>
            <w:tabs>
              <w:tab w:val="right" w:leader="dot" w:pos="9350"/>
            </w:tabs>
            <w:spacing w:line="240" w:lineRule="auto"/>
            <w:rPr>
              <w:rFonts w:eastAsiaTheme="minorEastAsia"/>
              <w:noProof/>
            </w:rPr>
          </w:pPr>
          <w:r>
            <w:fldChar w:fldCharType="begin"/>
          </w:r>
          <w:r>
            <w:instrText xml:space="preserve"> TOC \o "1-3" \h \z \u </w:instrText>
          </w:r>
          <w:r>
            <w:fldChar w:fldCharType="separate"/>
          </w:r>
          <w:hyperlink w:anchor="_Toc342822674" w:history="1">
            <w:r w:rsidR="00BC7069" w:rsidRPr="003D485B">
              <w:rPr>
                <w:rStyle w:val="Hyperlink"/>
                <w:noProof/>
              </w:rPr>
              <w:t>Student Profile</w:t>
            </w:r>
            <w:r w:rsidR="00BC7069">
              <w:rPr>
                <w:noProof/>
                <w:webHidden/>
              </w:rPr>
              <w:tab/>
            </w:r>
            <w:r w:rsidR="00BC7069">
              <w:rPr>
                <w:noProof/>
                <w:webHidden/>
              </w:rPr>
              <w:fldChar w:fldCharType="begin"/>
            </w:r>
            <w:r w:rsidR="00BC7069">
              <w:rPr>
                <w:noProof/>
                <w:webHidden/>
              </w:rPr>
              <w:instrText xml:space="preserve"> PAGEREF _Toc342822674 \h </w:instrText>
            </w:r>
            <w:r w:rsidR="00BC7069">
              <w:rPr>
                <w:noProof/>
                <w:webHidden/>
              </w:rPr>
            </w:r>
            <w:r w:rsidR="00BC7069">
              <w:rPr>
                <w:noProof/>
                <w:webHidden/>
              </w:rPr>
              <w:fldChar w:fldCharType="separate"/>
            </w:r>
            <w:r w:rsidR="00D67A8C">
              <w:rPr>
                <w:noProof/>
                <w:webHidden/>
              </w:rPr>
              <w:t>3</w:t>
            </w:r>
            <w:r w:rsidR="00BC7069">
              <w:rPr>
                <w:noProof/>
                <w:webHidden/>
              </w:rPr>
              <w:fldChar w:fldCharType="end"/>
            </w:r>
          </w:hyperlink>
        </w:p>
        <w:p w:rsidR="00BC7069" w:rsidRDefault="00E90380" w:rsidP="00F86147">
          <w:pPr>
            <w:pStyle w:val="TOC2"/>
            <w:tabs>
              <w:tab w:val="right" w:leader="dot" w:pos="9350"/>
            </w:tabs>
            <w:spacing w:line="240" w:lineRule="auto"/>
            <w:rPr>
              <w:rFonts w:eastAsiaTheme="minorEastAsia"/>
              <w:noProof/>
            </w:rPr>
          </w:pPr>
          <w:hyperlink w:anchor="_Toc342822675" w:history="1">
            <w:r w:rsidR="00BC7069" w:rsidRPr="003D485B">
              <w:rPr>
                <w:rStyle w:val="Hyperlink"/>
                <w:noProof/>
              </w:rPr>
              <w:t>Background</w:t>
            </w:r>
            <w:r w:rsidR="00BC7069">
              <w:rPr>
                <w:noProof/>
                <w:webHidden/>
              </w:rPr>
              <w:tab/>
            </w:r>
            <w:r w:rsidR="00BC7069">
              <w:rPr>
                <w:noProof/>
                <w:webHidden/>
              </w:rPr>
              <w:fldChar w:fldCharType="begin"/>
            </w:r>
            <w:r w:rsidR="00BC7069">
              <w:rPr>
                <w:noProof/>
                <w:webHidden/>
              </w:rPr>
              <w:instrText xml:space="preserve"> PAGEREF _Toc342822675 \h </w:instrText>
            </w:r>
            <w:r w:rsidR="00BC7069">
              <w:rPr>
                <w:noProof/>
                <w:webHidden/>
              </w:rPr>
            </w:r>
            <w:r w:rsidR="00BC7069">
              <w:rPr>
                <w:noProof/>
                <w:webHidden/>
              </w:rPr>
              <w:fldChar w:fldCharType="separate"/>
            </w:r>
            <w:r w:rsidR="00D67A8C">
              <w:rPr>
                <w:noProof/>
                <w:webHidden/>
              </w:rPr>
              <w:t>3</w:t>
            </w:r>
            <w:r w:rsidR="00BC7069">
              <w:rPr>
                <w:noProof/>
                <w:webHidden/>
              </w:rPr>
              <w:fldChar w:fldCharType="end"/>
            </w:r>
          </w:hyperlink>
        </w:p>
        <w:p w:rsidR="00BC7069" w:rsidRDefault="00E90380" w:rsidP="00F86147">
          <w:pPr>
            <w:pStyle w:val="TOC2"/>
            <w:tabs>
              <w:tab w:val="right" w:leader="dot" w:pos="9350"/>
            </w:tabs>
            <w:spacing w:line="240" w:lineRule="auto"/>
            <w:rPr>
              <w:rFonts w:eastAsiaTheme="minorEastAsia"/>
              <w:noProof/>
            </w:rPr>
          </w:pPr>
          <w:hyperlink w:anchor="_Toc342822676" w:history="1">
            <w:r w:rsidR="00BC7069" w:rsidRPr="003D485B">
              <w:rPr>
                <w:rStyle w:val="Hyperlink"/>
                <w:noProof/>
              </w:rPr>
              <w:t>Dreams of the Student</w:t>
            </w:r>
            <w:r w:rsidR="00BC7069">
              <w:rPr>
                <w:noProof/>
                <w:webHidden/>
              </w:rPr>
              <w:tab/>
            </w:r>
            <w:r w:rsidR="00BC7069">
              <w:rPr>
                <w:noProof/>
                <w:webHidden/>
              </w:rPr>
              <w:fldChar w:fldCharType="begin"/>
            </w:r>
            <w:r w:rsidR="00BC7069">
              <w:rPr>
                <w:noProof/>
                <w:webHidden/>
              </w:rPr>
              <w:instrText xml:space="preserve"> PAGEREF _Toc342822676 \h </w:instrText>
            </w:r>
            <w:r w:rsidR="00BC7069">
              <w:rPr>
                <w:noProof/>
                <w:webHidden/>
              </w:rPr>
            </w:r>
            <w:r w:rsidR="00BC7069">
              <w:rPr>
                <w:noProof/>
                <w:webHidden/>
              </w:rPr>
              <w:fldChar w:fldCharType="separate"/>
            </w:r>
            <w:r w:rsidR="00D67A8C">
              <w:rPr>
                <w:noProof/>
                <w:webHidden/>
              </w:rPr>
              <w:t>3</w:t>
            </w:r>
            <w:r w:rsidR="00BC7069">
              <w:rPr>
                <w:noProof/>
                <w:webHidden/>
              </w:rPr>
              <w:fldChar w:fldCharType="end"/>
            </w:r>
          </w:hyperlink>
        </w:p>
        <w:p w:rsidR="00BC7069" w:rsidRDefault="00E90380" w:rsidP="00F86147">
          <w:pPr>
            <w:pStyle w:val="TOC2"/>
            <w:tabs>
              <w:tab w:val="right" w:leader="dot" w:pos="9350"/>
            </w:tabs>
            <w:spacing w:line="240" w:lineRule="auto"/>
            <w:rPr>
              <w:rFonts w:eastAsiaTheme="minorEastAsia"/>
              <w:noProof/>
            </w:rPr>
          </w:pPr>
          <w:hyperlink w:anchor="_Toc342822677" w:history="1">
            <w:r w:rsidR="00BC7069" w:rsidRPr="003D485B">
              <w:rPr>
                <w:rStyle w:val="Hyperlink"/>
                <w:noProof/>
              </w:rPr>
              <w:t>Needs for Support and Assistance</w:t>
            </w:r>
            <w:r w:rsidR="00BC7069">
              <w:rPr>
                <w:noProof/>
                <w:webHidden/>
              </w:rPr>
              <w:tab/>
            </w:r>
            <w:r w:rsidR="00BC7069">
              <w:rPr>
                <w:noProof/>
                <w:webHidden/>
              </w:rPr>
              <w:fldChar w:fldCharType="begin"/>
            </w:r>
            <w:r w:rsidR="00BC7069">
              <w:rPr>
                <w:noProof/>
                <w:webHidden/>
              </w:rPr>
              <w:instrText xml:space="preserve"> PAGEREF _Toc342822677 \h </w:instrText>
            </w:r>
            <w:r w:rsidR="00BC7069">
              <w:rPr>
                <w:noProof/>
                <w:webHidden/>
              </w:rPr>
            </w:r>
            <w:r w:rsidR="00BC7069">
              <w:rPr>
                <w:noProof/>
                <w:webHidden/>
              </w:rPr>
              <w:fldChar w:fldCharType="separate"/>
            </w:r>
            <w:r w:rsidR="00D67A8C">
              <w:rPr>
                <w:noProof/>
                <w:webHidden/>
              </w:rPr>
              <w:t>3</w:t>
            </w:r>
            <w:r w:rsidR="00BC7069">
              <w:rPr>
                <w:noProof/>
                <w:webHidden/>
              </w:rPr>
              <w:fldChar w:fldCharType="end"/>
            </w:r>
          </w:hyperlink>
        </w:p>
        <w:p w:rsidR="00BC7069" w:rsidRDefault="00E90380" w:rsidP="00F86147">
          <w:pPr>
            <w:pStyle w:val="TOC2"/>
            <w:tabs>
              <w:tab w:val="right" w:leader="dot" w:pos="9350"/>
            </w:tabs>
            <w:spacing w:line="240" w:lineRule="auto"/>
            <w:rPr>
              <w:rFonts w:eastAsiaTheme="minorEastAsia"/>
              <w:noProof/>
            </w:rPr>
          </w:pPr>
          <w:hyperlink w:anchor="_Toc342822678" w:history="1">
            <w:r w:rsidR="00BC7069" w:rsidRPr="003D485B">
              <w:rPr>
                <w:rStyle w:val="Hyperlink"/>
                <w:noProof/>
              </w:rPr>
              <w:t>Strengths</w:t>
            </w:r>
            <w:r w:rsidR="00BC7069">
              <w:rPr>
                <w:noProof/>
                <w:webHidden/>
              </w:rPr>
              <w:tab/>
            </w:r>
            <w:r w:rsidR="00BC7069">
              <w:rPr>
                <w:noProof/>
                <w:webHidden/>
              </w:rPr>
              <w:fldChar w:fldCharType="begin"/>
            </w:r>
            <w:r w:rsidR="00BC7069">
              <w:rPr>
                <w:noProof/>
                <w:webHidden/>
              </w:rPr>
              <w:instrText xml:space="preserve"> PAGEREF _Toc342822678 \h </w:instrText>
            </w:r>
            <w:r w:rsidR="00BC7069">
              <w:rPr>
                <w:noProof/>
                <w:webHidden/>
              </w:rPr>
            </w:r>
            <w:r w:rsidR="00BC7069">
              <w:rPr>
                <w:noProof/>
                <w:webHidden/>
              </w:rPr>
              <w:fldChar w:fldCharType="separate"/>
            </w:r>
            <w:r w:rsidR="00D67A8C">
              <w:rPr>
                <w:noProof/>
                <w:webHidden/>
              </w:rPr>
              <w:t>4</w:t>
            </w:r>
            <w:r w:rsidR="00BC7069">
              <w:rPr>
                <w:noProof/>
                <w:webHidden/>
              </w:rPr>
              <w:fldChar w:fldCharType="end"/>
            </w:r>
          </w:hyperlink>
        </w:p>
        <w:p w:rsidR="00BC7069" w:rsidRDefault="00E90380" w:rsidP="00F86147">
          <w:pPr>
            <w:pStyle w:val="TOC2"/>
            <w:tabs>
              <w:tab w:val="right" w:leader="dot" w:pos="9350"/>
            </w:tabs>
            <w:spacing w:line="240" w:lineRule="auto"/>
            <w:rPr>
              <w:rFonts w:eastAsiaTheme="minorEastAsia"/>
              <w:noProof/>
            </w:rPr>
          </w:pPr>
          <w:hyperlink w:anchor="_Toc342822679" w:history="1">
            <w:r w:rsidR="00BC7069" w:rsidRPr="003D485B">
              <w:rPr>
                <w:rStyle w:val="Hyperlink"/>
                <w:noProof/>
              </w:rPr>
              <w:t>Successes</w:t>
            </w:r>
            <w:r w:rsidR="00BC7069">
              <w:rPr>
                <w:noProof/>
                <w:webHidden/>
              </w:rPr>
              <w:tab/>
            </w:r>
            <w:r w:rsidR="00BC7069">
              <w:rPr>
                <w:noProof/>
                <w:webHidden/>
              </w:rPr>
              <w:fldChar w:fldCharType="begin"/>
            </w:r>
            <w:r w:rsidR="00BC7069">
              <w:rPr>
                <w:noProof/>
                <w:webHidden/>
              </w:rPr>
              <w:instrText xml:space="preserve"> PAGEREF _Toc342822679 \h </w:instrText>
            </w:r>
            <w:r w:rsidR="00BC7069">
              <w:rPr>
                <w:noProof/>
                <w:webHidden/>
              </w:rPr>
            </w:r>
            <w:r w:rsidR="00BC7069">
              <w:rPr>
                <w:noProof/>
                <w:webHidden/>
              </w:rPr>
              <w:fldChar w:fldCharType="separate"/>
            </w:r>
            <w:r w:rsidR="00D67A8C">
              <w:rPr>
                <w:noProof/>
                <w:webHidden/>
              </w:rPr>
              <w:t>4</w:t>
            </w:r>
            <w:r w:rsidR="00BC7069">
              <w:rPr>
                <w:noProof/>
                <w:webHidden/>
              </w:rPr>
              <w:fldChar w:fldCharType="end"/>
            </w:r>
          </w:hyperlink>
        </w:p>
        <w:p w:rsidR="00BC7069" w:rsidRDefault="00E90380" w:rsidP="00F86147">
          <w:pPr>
            <w:pStyle w:val="TOC2"/>
            <w:tabs>
              <w:tab w:val="right" w:leader="dot" w:pos="9350"/>
            </w:tabs>
            <w:spacing w:line="240" w:lineRule="auto"/>
            <w:rPr>
              <w:rFonts w:eastAsiaTheme="minorEastAsia"/>
              <w:noProof/>
            </w:rPr>
          </w:pPr>
          <w:hyperlink w:anchor="_Toc342822680" w:history="1">
            <w:r w:rsidR="00BC7069" w:rsidRPr="003D485B">
              <w:rPr>
                <w:rStyle w:val="Hyperlink"/>
                <w:noProof/>
              </w:rPr>
              <w:t>Likes/Dislikes</w:t>
            </w:r>
            <w:r w:rsidR="00BC7069">
              <w:rPr>
                <w:noProof/>
                <w:webHidden/>
              </w:rPr>
              <w:tab/>
            </w:r>
            <w:r w:rsidR="00BC7069">
              <w:rPr>
                <w:noProof/>
                <w:webHidden/>
              </w:rPr>
              <w:fldChar w:fldCharType="begin"/>
            </w:r>
            <w:r w:rsidR="00BC7069">
              <w:rPr>
                <w:noProof/>
                <w:webHidden/>
              </w:rPr>
              <w:instrText xml:space="preserve"> PAGEREF _Toc342822680 \h </w:instrText>
            </w:r>
            <w:r w:rsidR="00BC7069">
              <w:rPr>
                <w:noProof/>
                <w:webHidden/>
              </w:rPr>
            </w:r>
            <w:r w:rsidR="00BC7069">
              <w:rPr>
                <w:noProof/>
                <w:webHidden/>
              </w:rPr>
              <w:fldChar w:fldCharType="separate"/>
            </w:r>
            <w:r w:rsidR="00D67A8C">
              <w:rPr>
                <w:noProof/>
                <w:webHidden/>
              </w:rPr>
              <w:t>4</w:t>
            </w:r>
            <w:r w:rsidR="00BC7069">
              <w:rPr>
                <w:noProof/>
                <w:webHidden/>
              </w:rPr>
              <w:fldChar w:fldCharType="end"/>
            </w:r>
          </w:hyperlink>
        </w:p>
        <w:p w:rsidR="00BC7069" w:rsidRDefault="00E90380" w:rsidP="00F86147">
          <w:pPr>
            <w:pStyle w:val="TOC2"/>
            <w:tabs>
              <w:tab w:val="right" w:leader="dot" w:pos="9350"/>
            </w:tabs>
            <w:spacing w:line="240" w:lineRule="auto"/>
            <w:rPr>
              <w:rFonts w:eastAsiaTheme="minorEastAsia"/>
              <w:noProof/>
            </w:rPr>
          </w:pPr>
          <w:hyperlink w:anchor="_Toc342822681" w:history="1">
            <w:r w:rsidR="00BC7069" w:rsidRPr="003D485B">
              <w:rPr>
                <w:rStyle w:val="Hyperlink"/>
                <w:noProof/>
              </w:rPr>
              <w:t>Biggest Challenges</w:t>
            </w:r>
            <w:r w:rsidR="00BC7069">
              <w:rPr>
                <w:noProof/>
                <w:webHidden/>
              </w:rPr>
              <w:tab/>
            </w:r>
            <w:r w:rsidR="00BC7069">
              <w:rPr>
                <w:noProof/>
                <w:webHidden/>
              </w:rPr>
              <w:fldChar w:fldCharType="begin"/>
            </w:r>
            <w:r w:rsidR="00BC7069">
              <w:rPr>
                <w:noProof/>
                <w:webHidden/>
              </w:rPr>
              <w:instrText xml:space="preserve"> PAGEREF _Toc342822681 \h </w:instrText>
            </w:r>
            <w:r w:rsidR="00BC7069">
              <w:rPr>
                <w:noProof/>
                <w:webHidden/>
              </w:rPr>
            </w:r>
            <w:r w:rsidR="00BC7069">
              <w:rPr>
                <w:noProof/>
                <w:webHidden/>
              </w:rPr>
              <w:fldChar w:fldCharType="separate"/>
            </w:r>
            <w:r w:rsidR="00D67A8C">
              <w:rPr>
                <w:noProof/>
                <w:webHidden/>
              </w:rPr>
              <w:t>4</w:t>
            </w:r>
            <w:r w:rsidR="00BC7069">
              <w:rPr>
                <w:noProof/>
                <w:webHidden/>
              </w:rPr>
              <w:fldChar w:fldCharType="end"/>
            </w:r>
          </w:hyperlink>
        </w:p>
        <w:p w:rsidR="00BC7069" w:rsidRDefault="00E90380" w:rsidP="00F86147">
          <w:pPr>
            <w:pStyle w:val="TOC2"/>
            <w:tabs>
              <w:tab w:val="right" w:leader="dot" w:pos="9350"/>
            </w:tabs>
            <w:spacing w:line="240" w:lineRule="auto"/>
            <w:rPr>
              <w:rFonts w:eastAsiaTheme="minorEastAsia"/>
              <w:noProof/>
            </w:rPr>
          </w:pPr>
          <w:hyperlink w:anchor="_Toc342822682" w:history="1">
            <w:r w:rsidR="00BC7069" w:rsidRPr="003D485B">
              <w:rPr>
                <w:rStyle w:val="Hyperlink"/>
                <w:noProof/>
              </w:rPr>
              <w:t>Reading</w:t>
            </w:r>
            <w:r w:rsidR="00BC7069">
              <w:rPr>
                <w:noProof/>
                <w:webHidden/>
              </w:rPr>
              <w:tab/>
            </w:r>
            <w:r w:rsidR="00BC7069">
              <w:rPr>
                <w:noProof/>
                <w:webHidden/>
              </w:rPr>
              <w:fldChar w:fldCharType="begin"/>
            </w:r>
            <w:r w:rsidR="00BC7069">
              <w:rPr>
                <w:noProof/>
                <w:webHidden/>
              </w:rPr>
              <w:instrText xml:space="preserve"> PAGEREF _Toc342822682 \h </w:instrText>
            </w:r>
            <w:r w:rsidR="00BC7069">
              <w:rPr>
                <w:noProof/>
                <w:webHidden/>
              </w:rPr>
            </w:r>
            <w:r w:rsidR="00BC7069">
              <w:rPr>
                <w:noProof/>
                <w:webHidden/>
              </w:rPr>
              <w:fldChar w:fldCharType="separate"/>
            </w:r>
            <w:r w:rsidR="00D67A8C">
              <w:rPr>
                <w:noProof/>
                <w:webHidden/>
              </w:rPr>
              <w:t>4</w:t>
            </w:r>
            <w:r w:rsidR="00BC7069">
              <w:rPr>
                <w:noProof/>
                <w:webHidden/>
              </w:rPr>
              <w:fldChar w:fldCharType="end"/>
            </w:r>
          </w:hyperlink>
        </w:p>
        <w:p w:rsidR="00BC7069" w:rsidRDefault="00E90380" w:rsidP="00F86147">
          <w:pPr>
            <w:pStyle w:val="TOC2"/>
            <w:tabs>
              <w:tab w:val="right" w:leader="dot" w:pos="9350"/>
            </w:tabs>
            <w:spacing w:line="240" w:lineRule="auto"/>
            <w:rPr>
              <w:rFonts w:eastAsiaTheme="minorEastAsia"/>
              <w:noProof/>
            </w:rPr>
          </w:pPr>
          <w:hyperlink w:anchor="_Toc342822683" w:history="1">
            <w:r w:rsidR="00BC7069" w:rsidRPr="003D485B">
              <w:rPr>
                <w:rStyle w:val="Hyperlink"/>
                <w:noProof/>
              </w:rPr>
              <w:t>Writing</w:t>
            </w:r>
            <w:r w:rsidR="00BC7069">
              <w:rPr>
                <w:noProof/>
                <w:webHidden/>
              </w:rPr>
              <w:tab/>
            </w:r>
            <w:r w:rsidR="00BC7069">
              <w:rPr>
                <w:noProof/>
                <w:webHidden/>
              </w:rPr>
              <w:fldChar w:fldCharType="begin"/>
            </w:r>
            <w:r w:rsidR="00BC7069">
              <w:rPr>
                <w:noProof/>
                <w:webHidden/>
              </w:rPr>
              <w:instrText xml:space="preserve"> PAGEREF _Toc342822683 \h </w:instrText>
            </w:r>
            <w:r w:rsidR="00BC7069">
              <w:rPr>
                <w:noProof/>
                <w:webHidden/>
              </w:rPr>
            </w:r>
            <w:r w:rsidR="00BC7069">
              <w:rPr>
                <w:noProof/>
                <w:webHidden/>
              </w:rPr>
              <w:fldChar w:fldCharType="separate"/>
            </w:r>
            <w:r w:rsidR="00D67A8C">
              <w:rPr>
                <w:noProof/>
                <w:webHidden/>
              </w:rPr>
              <w:t>5</w:t>
            </w:r>
            <w:r w:rsidR="00BC7069">
              <w:rPr>
                <w:noProof/>
                <w:webHidden/>
              </w:rPr>
              <w:fldChar w:fldCharType="end"/>
            </w:r>
          </w:hyperlink>
        </w:p>
        <w:p w:rsidR="00BC7069" w:rsidRDefault="00E90380" w:rsidP="00F86147">
          <w:pPr>
            <w:pStyle w:val="TOC2"/>
            <w:tabs>
              <w:tab w:val="right" w:leader="dot" w:pos="9350"/>
            </w:tabs>
            <w:spacing w:line="240" w:lineRule="auto"/>
            <w:rPr>
              <w:rFonts w:eastAsiaTheme="minorEastAsia"/>
              <w:noProof/>
            </w:rPr>
          </w:pPr>
          <w:hyperlink w:anchor="_Toc342822684" w:history="1">
            <w:r w:rsidR="00BC7069" w:rsidRPr="003D485B">
              <w:rPr>
                <w:rStyle w:val="Hyperlink"/>
                <w:noProof/>
              </w:rPr>
              <w:t>Math</w:t>
            </w:r>
            <w:r w:rsidR="00BC7069">
              <w:rPr>
                <w:noProof/>
                <w:webHidden/>
              </w:rPr>
              <w:tab/>
            </w:r>
            <w:r w:rsidR="00BC7069">
              <w:rPr>
                <w:noProof/>
                <w:webHidden/>
              </w:rPr>
              <w:fldChar w:fldCharType="begin"/>
            </w:r>
            <w:r w:rsidR="00BC7069">
              <w:rPr>
                <w:noProof/>
                <w:webHidden/>
              </w:rPr>
              <w:instrText xml:space="preserve"> PAGEREF _Toc342822684 \h </w:instrText>
            </w:r>
            <w:r w:rsidR="00BC7069">
              <w:rPr>
                <w:noProof/>
                <w:webHidden/>
              </w:rPr>
            </w:r>
            <w:r w:rsidR="00BC7069">
              <w:rPr>
                <w:noProof/>
                <w:webHidden/>
              </w:rPr>
              <w:fldChar w:fldCharType="separate"/>
            </w:r>
            <w:r w:rsidR="00D67A8C">
              <w:rPr>
                <w:noProof/>
                <w:webHidden/>
              </w:rPr>
              <w:t>5</w:t>
            </w:r>
            <w:r w:rsidR="00BC7069">
              <w:rPr>
                <w:noProof/>
                <w:webHidden/>
              </w:rPr>
              <w:fldChar w:fldCharType="end"/>
            </w:r>
          </w:hyperlink>
        </w:p>
        <w:p w:rsidR="00BC7069" w:rsidRDefault="00E90380" w:rsidP="00F86147">
          <w:pPr>
            <w:pStyle w:val="TOC2"/>
            <w:tabs>
              <w:tab w:val="right" w:leader="dot" w:pos="9350"/>
            </w:tabs>
            <w:spacing w:line="240" w:lineRule="auto"/>
            <w:rPr>
              <w:rFonts w:eastAsiaTheme="minorEastAsia"/>
              <w:noProof/>
            </w:rPr>
          </w:pPr>
          <w:hyperlink w:anchor="_Toc342822685" w:history="1">
            <w:r w:rsidR="00BC7069" w:rsidRPr="003D485B">
              <w:rPr>
                <w:rStyle w:val="Hyperlink"/>
                <w:noProof/>
              </w:rPr>
              <w:t>Work Habits</w:t>
            </w:r>
            <w:r w:rsidR="00BC7069">
              <w:rPr>
                <w:noProof/>
                <w:webHidden/>
              </w:rPr>
              <w:tab/>
            </w:r>
            <w:r w:rsidR="00BC7069">
              <w:rPr>
                <w:noProof/>
                <w:webHidden/>
              </w:rPr>
              <w:fldChar w:fldCharType="begin"/>
            </w:r>
            <w:r w:rsidR="00BC7069">
              <w:rPr>
                <w:noProof/>
                <w:webHidden/>
              </w:rPr>
              <w:instrText xml:space="preserve"> PAGEREF _Toc342822685 \h </w:instrText>
            </w:r>
            <w:r w:rsidR="00BC7069">
              <w:rPr>
                <w:noProof/>
                <w:webHidden/>
              </w:rPr>
            </w:r>
            <w:r w:rsidR="00BC7069">
              <w:rPr>
                <w:noProof/>
                <w:webHidden/>
              </w:rPr>
              <w:fldChar w:fldCharType="separate"/>
            </w:r>
            <w:r w:rsidR="00D67A8C">
              <w:rPr>
                <w:noProof/>
                <w:webHidden/>
              </w:rPr>
              <w:t>5</w:t>
            </w:r>
            <w:r w:rsidR="00BC7069">
              <w:rPr>
                <w:noProof/>
                <w:webHidden/>
              </w:rPr>
              <w:fldChar w:fldCharType="end"/>
            </w:r>
          </w:hyperlink>
        </w:p>
        <w:p w:rsidR="00BC7069" w:rsidRDefault="00E90380" w:rsidP="00F86147">
          <w:pPr>
            <w:pStyle w:val="TOC2"/>
            <w:tabs>
              <w:tab w:val="right" w:leader="dot" w:pos="9350"/>
            </w:tabs>
            <w:spacing w:line="240" w:lineRule="auto"/>
            <w:rPr>
              <w:rFonts w:eastAsiaTheme="minorEastAsia"/>
              <w:noProof/>
            </w:rPr>
          </w:pPr>
          <w:hyperlink w:anchor="_Toc342822686" w:history="1">
            <w:r w:rsidR="00BC7069" w:rsidRPr="003D485B">
              <w:rPr>
                <w:rStyle w:val="Hyperlink"/>
                <w:noProof/>
              </w:rPr>
              <w:t>Communication</w:t>
            </w:r>
            <w:r w:rsidR="00BC7069">
              <w:rPr>
                <w:noProof/>
                <w:webHidden/>
              </w:rPr>
              <w:tab/>
            </w:r>
            <w:r w:rsidR="00BC7069">
              <w:rPr>
                <w:noProof/>
                <w:webHidden/>
              </w:rPr>
              <w:fldChar w:fldCharType="begin"/>
            </w:r>
            <w:r w:rsidR="00BC7069">
              <w:rPr>
                <w:noProof/>
                <w:webHidden/>
              </w:rPr>
              <w:instrText xml:space="preserve"> PAGEREF _Toc342822686 \h </w:instrText>
            </w:r>
            <w:r w:rsidR="00BC7069">
              <w:rPr>
                <w:noProof/>
                <w:webHidden/>
              </w:rPr>
            </w:r>
            <w:r w:rsidR="00BC7069">
              <w:rPr>
                <w:noProof/>
                <w:webHidden/>
              </w:rPr>
              <w:fldChar w:fldCharType="separate"/>
            </w:r>
            <w:r w:rsidR="00D67A8C">
              <w:rPr>
                <w:noProof/>
                <w:webHidden/>
              </w:rPr>
              <w:t>5</w:t>
            </w:r>
            <w:r w:rsidR="00BC7069">
              <w:rPr>
                <w:noProof/>
                <w:webHidden/>
              </w:rPr>
              <w:fldChar w:fldCharType="end"/>
            </w:r>
          </w:hyperlink>
        </w:p>
        <w:p w:rsidR="00BC7069" w:rsidRDefault="00E90380" w:rsidP="00F86147">
          <w:pPr>
            <w:pStyle w:val="TOC2"/>
            <w:tabs>
              <w:tab w:val="right" w:leader="dot" w:pos="9350"/>
            </w:tabs>
            <w:spacing w:line="240" w:lineRule="auto"/>
            <w:rPr>
              <w:rFonts w:eastAsiaTheme="minorEastAsia"/>
              <w:noProof/>
            </w:rPr>
          </w:pPr>
          <w:hyperlink w:anchor="_Toc342822687" w:history="1">
            <w:r w:rsidR="00BC7069" w:rsidRPr="003D485B">
              <w:rPr>
                <w:rStyle w:val="Hyperlink"/>
                <w:noProof/>
              </w:rPr>
              <w:t>Social</w:t>
            </w:r>
            <w:r w:rsidR="00BC7069">
              <w:rPr>
                <w:noProof/>
                <w:webHidden/>
              </w:rPr>
              <w:tab/>
            </w:r>
            <w:r w:rsidR="00BC7069">
              <w:rPr>
                <w:noProof/>
                <w:webHidden/>
              </w:rPr>
              <w:fldChar w:fldCharType="begin"/>
            </w:r>
            <w:r w:rsidR="00BC7069">
              <w:rPr>
                <w:noProof/>
                <w:webHidden/>
              </w:rPr>
              <w:instrText xml:space="preserve"> PAGEREF _Toc342822687 \h </w:instrText>
            </w:r>
            <w:r w:rsidR="00BC7069">
              <w:rPr>
                <w:noProof/>
                <w:webHidden/>
              </w:rPr>
            </w:r>
            <w:r w:rsidR="00BC7069">
              <w:rPr>
                <w:noProof/>
                <w:webHidden/>
              </w:rPr>
              <w:fldChar w:fldCharType="separate"/>
            </w:r>
            <w:r w:rsidR="00D67A8C">
              <w:rPr>
                <w:noProof/>
                <w:webHidden/>
              </w:rPr>
              <w:t>5</w:t>
            </w:r>
            <w:r w:rsidR="00BC7069">
              <w:rPr>
                <w:noProof/>
                <w:webHidden/>
              </w:rPr>
              <w:fldChar w:fldCharType="end"/>
            </w:r>
          </w:hyperlink>
        </w:p>
        <w:p w:rsidR="00BC7069" w:rsidRDefault="00E90380" w:rsidP="00F86147">
          <w:pPr>
            <w:pStyle w:val="TOC2"/>
            <w:tabs>
              <w:tab w:val="right" w:leader="dot" w:pos="9350"/>
            </w:tabs>
            <w:spacing w:line="240" w:lineRule="auto"/>
            <w:rPr>
              <w:rFonts w:eastAsiaTheme="minorEastAsia"/>
              <w:noProof/>
            </w:rPr>
          </w:pPr>
          <w:hyperlink w:anchor="_Toc342822688" w:history="1">
            <w:r w:rsidR="00BC7069" w:rsidRPr="003D485B">
              <w:rPr>
                <w:rStyle w:val="Hyperlink"/>
                <w:noProof/>
              </w:rPr>
              <w:t>Behavior</w:t>
            </w:r>
            <w:r w:rsidR="00BC7069">
              <w:rPr>
                <w:noProof/>
                <w:webHidden/>
              </w:rPr>
              <w:tab/>
            </w:r>
            <w:r w:rsidR="00BC7069">
              <w:rPr>
                <w:noProof/>
                <w:webHidden/>
              </w:rPr>
              <w:fldChar w:fldCharType="begin"/>
            </w:r>
            <w:r w:rsidR="00BC7069">
              <w:rPr>
                <w:noProof/>
                <w:webHidden/>
              </w:rPr>
              <w:instrText xml:space="preserve"> PAGEREF _Toc342822688 \h </w:instrText>
            </w:r>
            <w:r w:rsidR="00BC7069">
              <w:rPr>
                <w:noProof/>
                <w:webHidden/>
              </w:rPr>
            </w:r>
            <w:r w:rsidR="00BC7069">
              <w:rPr>
                <w:noProof/>
                <w:webHidden/>
              </w:rPr>
              <w:fldChar w:fldCharType="separate"/>
            </w:r>
            <w:r w:rsidR="00D67A8C">
              <w:rPr>
                <w:noProof/>
                <w:webHidden/>
              </w:rPr>
              <w:t>5</w:t>
            </w:r>
            <w:r w:rsidR="00BC7069">
              <w:rPr>
                <w:noProof/>
                <w:webHidden/>
              </w:rPr>
              <w:fldChar w:fldCharType="end"/>
            </w:r>
          </w:hyperlink>
        </w:p>
        <w:p w:rsidR="00BC7069" w:rsidRDefault="00E90380" w:rsidP="00F86147">
          <w:pPr>
            <w:pStyle w:val="TOC2"/>
            <w:tabs>
              <w:tab w:val="right" w:leader="dot" w:pos="9350"/>
            </w:tabs>
            <w:spacing w:line="240" w:lineRule="auto"/>
            <w:rPr>
              <w:rFonts w:eastAsiaTheme="minorEastAsia"/>
              <w:noProof/>
            </w:rPr>
          </w:pPr>
          <w:hyperlink w:anchor="_Toc342822689" w:history="1">
            <w:r w:rsidR="00BC7069" w:rsidRPr="003D485B">
              <w:rPr>
                <w:rStyle w:val="Hyperlink"/>
                <w:noProof/>
              </w:rPr>
              <w:t>Motor</w:t>
            </w:r>
            <w:r w:rsidR="00BC7069">
              <w:rPr>
                <w:noProof/>
                <w:webHidden/>
              </w:rPr>
              <w:tab/>
            </w:r>
            <w:r w:rsidR="00BC7069">
              <w:rPr>
                <w:noProof/>
                <w:webHidden/>
              </w:rPr>
              <w:fldChar w:fldCharType="begin"/>
            </w:r>
            <w:r w:rsidR="00BC7069">
              <w:rPr>
                <w:noProof/>
                <w:webHidden/>
              </w:rPr>
              <w:instrText xml:space="preserve"> PAGEREF _Toc342822689 \h </w:instrText>
            </w:r>
            <w:r w:rsidR="00BC7069">
              <w:rPr>
                <w:noProof/>
                <w:webHidden/>
              </w:rPr>
            </w:r>
            <w:r w:rsidR="00BC7069">
              <w:rPr>
                <w:noProof/>
                <w:webHidden/>
              </w:rPr>
              <w:fldChar w:fldCharType="separate"/>
            </w:r>
            <w:r w:rsidR="00D67A8C">
              <w:rPr>
                <w:noProof/>
                <w:webHidden/>
              </w:rPr>
              <w:t>6</w:t>
            </w:r>
            <w:r w:rsidR="00BC7069">
              <w:rPr>
                <w:noProof/>
                <w:webHidden/>
              </w:rPr>
              <w:fldChar w:fldCharType="end"/>
            </w:r>
          </w:hyperlink>
        </w:p>
        <w:p w:rsidR="00BC7069" w:rsidRDefault="00E90380" w:rsidP="00F86147">
          <w:pPr>
            <w:pStyle w:val="TOC1"/>
            <w:tabs>
              <w:tab w:val="right" w:leader="dot" w:pos="9350"/>
            </w:tabs>
            <w:spacing w:line="240" w:lineRule="auto"/>
            <w:rPr>
              <w:rFonts w:eastAsiaTheme="minorEastAsia"/>
              <w:noProof/>
            </w:rPr>
          </w:pPr>
          <w:hyperlink w:anchor="_Toc342822690" w:history="1">
            <w:r w:rsidR="00BC7069" w:rsidRPr="003D485B">
              <w:rPr>
                <w:rStyle w:val="Hyperlink"/>
                <w:noProof/>
              </w:rPr>
              <w:t>Educational Profile</w:t>
            </w:r>
            <w:r w:rsidR="00BC7069">
              <w:rPr>
                <w:noProof/>
                <w:webHidden/>
              </w:rPr>
              <w:tab/>
            </w:r>
            <w:r w:rsidR="00BC7069">
              <w:rPr>
                <w:noProof/>
                <w:webHidden/>
              </w:rPr>
              <w:fldChar w:fldCharType="begin"/>
            </w:r>
            <w:r w:rsidR="00BC7069">
              <w:rPr>
                <w:noProof/>
                <w:webHidden/>
              </w:rPr>
              <w:instrText xml:space="preserve"> PAGEREF _Toc342822690 \h </w:instrText>
            </w:r>
            <w:r w:rsidR="00BC7069">
              <w:rPr>
                <w:noProof/>
                <w:webHidden/>
              </w:rPr>
            </w:r>
            <w:r w:rsidR="00BC7069">
              <w:rPr>
                <w:noProof/>
                <w:webHidden/>
              </w:rPr>
              <w:fldChar w:fldCharType="separate"/>
            </w:r>
            <w:r w:rsidR="00D67A8C">
              <w:rPr>
                <w:noProof/>
                <w:webHidden/>
              </w:rPr>
              <w:t>7</w:t>
            </w:r>
            <w:r w:rsidR="00BC7069">
              <w:rPr>
                <w:noProof/>
                <w:webHidden/>
              </w:rPr>
              <w:fldChar w:fldCharType="end"/>
            </w:r>
          </w:hyperlink>
        </w:p>
        <w:p w:rsidR="00BC7069" w:rsidRDefault="00E90380" w:rsidP="00F86147">
          <w:pPr>
            <w:pStyle w:val="TOC2"/>
            <w:tabs>
              <w:tab w:val="right" w:leader="dot" w:pos="9350"/>
            </w:tabs>
            <w:spacing w:line="240" w:lineRule="auto"/>
            <w:rPr>
              <w:rFonts w:eastAsiaTheme="minorEastAsia"/>
              <w:noProof/>
            </w:rPr>
          </w:pPr>
          <w:hyperlink w:anchor="_Toc342822691" w:history="1">
            <w:r w:rsidR="00BC7069" w:rsidRPr="003D485B">
              <w:rPr>
                <w:rStyle w:val="Hyperlink"/>
                <w:noProof/>
              </w:rPr>
              <w:t>Background</w:t>
            </w:r>
            <w:r w:rsidR="00BC7069">
              <w:rPr>
                <w:noProof/>
                <w:webHidden/>
              </w:rPr>
              <w:tab/>
            </w:r>
            <w:r w:rsidR="00BC7069">
              <w:rPr>
                <w:noProof/>
                <w:webHidden/>
              </w:rPr>
              <w:fldChar w:fldCharType="begin"/>
            </w:r>
            <w:r w:rsidR="00BC7069">
              <w:rPr>
                <w:noProof/>
                <w:webHidden/>
              </w:rPr>
              <w:instrText xml:space="preserve"> PAGEREF _Toc342822691 \h </w:instrText>
            </w:r>
            <w:r w:rsidR="00BC7069">
              <w:rPr>
                <w:noProof/>
                <w:webHidden/>
              </w:rPr>
            </w:r>
            <w:r w:rsidR="00BC7069">
              <w:rPr>
                <w:noProof/>
                <w:webHidden/>
              </w:rPr>
              <w:fldChar w:fldCharType="separate"/>
            </w:r>
            <w:r w:rsidR="00D67A8C">
              <w:rPr>
                <w:noProof/>
                <w:webHidden/>
              </w:rPr>
              <w:t>7</w:t>
            </w:r>
            <w:r w:rsidR="00BC7069">
              <w:rPr>
                <w:noProof/>
                <w:webHidden/>
              </w:rPr>
              <w:fldChar w:fldCharType="end"/>
            </w:r>
          </w:hyperlink>
        </w:p>
        <w:p w:rsidR="00BC7069" w:rsidRDefault="00E90380" w:rsidP="00F86147">
          <w:pPr>
            <w:pStyle w:val="TOC2"/>
            <w:tabs>
              <w:tab w:val="right" w:leader="dot" w:pos="9350"/>
            </w:tabs>
            <w:spacing w:line="240" w:lineRule="auto"/>
            <w:rPr>
              <w:rFonts w:eastAsiaTheme="minorEastAsia"/>
              <w:noProof/>
            </w:rPr>
          </w:pPr>
          <w:hyperlink w:anchor="_Toc342822692" w:history="1">
            <w:r w:rsidR="00BC7069" w:rsidRPr="003D485B">
              <w:rPr>
                <w:rStyle w:val="Hyperlink"/>
                <w:noProof/>
              </w:rPr>
              <w:t>General Approach to Curriculum</w:t>
            </w:r>
            <w:r w:rsidR="00BC7069">
              <w:rPr>
                <w:noProof/>
                <w:webHidden/>
              </w:rPr>
              <w:tab/>
            </w:r>
            <w:r w:rsidR="00BC7069">
              <w:rPr>
                <w:noProof/>
                <w:webHidden/>
              </w:rPr>
              <w:fldChar w:fldCharType="begin"/>
            </w:r>
            <w:r w:rsidR="00BC7069">
              <w:rPr>
                <w:noProof/>
                <w:webHidden/>
              </w:rPr>
              <w:instrText xml:space="preserve"> PAGEREF _Toc342822692 \h </w:instrText>
            </w:r>
            <w:r w:rsidR="00BC7069">
              <w:rPr>
                <w:noProof/>
                <w:webHidden/>
              </w:rPr>
            </w:r>
            <w:r w:rsidR="00BC7069">
              <w:rPr>
                <w:noProof/>
                <w:webHidden/>
              </w:rPr>
              <w:fldChar w:fldCharType="separate"/>
            </w:r>
            <w:r w:rsidR="00D67A8C">
              <w:rPr>
                <w:noProof/>
                <w:webHidden/>
              </w:rPr>
              <w:t>7</w:t>
            </w:r>
            <w:r w:rsidR="00BC7069">
              <w:rPr>
                <w:noProof/>
                <w:webHidden/>
              </w:rPr>
              <w:fldChar w:fldCharType="end"/>
            </w:r>
          </w:hyperlink>
        </w:p>
        <w:p w:rsidR="00BC7069" w:rsidRDefault="00E90380" w:rsidP="00F86147">
          <w:pPr>
            <w:pStyle w:val="TOC2"/>
            <w:tabs>
              <w:tab w:val="right" w:leader="dot" w:pos="9350"/>
            </w:tabs>
            <w:spacing w:line="240" w:lineRule="auto"/>
            <w:rPr>
              <w:rFonts w:eastAsiaTheme="minorEastAsia"/>
              <w:noProof/>
            </w:rPr>
          </w:pPr>
          <w:hyperlink w:anchor="_Toc342822693" w:history="1">
            <w:r w:rsidR="00BC7069" w:rsidRPr="003D485B">
              <w:rPr>
                <w:rStyle w:val="Hyperlink"/>
                <w:noProof/>
              </w:rPr>
              <w:t>Physical Environment/Setting</w:t>
            </w:r>
            <w:r w:rsidR="00BC7069">
              <w:rPr>
                <w:noProof/>
                <w:webHidden/>
              </w:rPr>
              <w:tab/>
            </w:r>
            <w:r w:rsidR="00BC7069">
              <w:rPr>
                <w:noProof/>
                <w:webHidden/>
              </w:rPr>
              <w:fldChar w:fldCharType="begin"/>
            </w:r>
            <w:r w:rsidR="00BC7069">
              <w:rPr>
                <w:noProof/>
                <w:webHidden/>
              </w:rPr>
              <w:instrText xml:space="preserve"> PAGEREF _Toc342822693 \h </w:instrText>
            </w:r>
            <w:r w:rsidR="00BC7069">
              <w:rPr>
                <w:noProof/>
                <w:webHidden/>
              </w:rPr>
            </w:r>
            <w:r w:rsidR="00BC7069">
              <w:rPr>
                <w:noProof/>
                <w:webHidden/>
              </w:rPr>
              <w:fldChar w:fldCharType="separate"/>
            </w:r>
            <w:r w:rsidR="00D67A8C">
              <w:rPr>
                <w:noProof/>
                <w:webHidden/>
              </w:rPr>
              <w:t>7</w:t>
            </w:r>
            <w:r w:rsidR="00BC7069">
              <w:rPr>
                <w:noProof/>
                <w:webHidden/>
              </w:rPr>
              <w:fldChar w:fldCharType="end"/>
            </w:r>
          </w:hyperlink>
        </w:p>
        <w:p w:rsidR="00BC7069" w:rsidRDefault="00E90380" w:rsidP="00F86147">
          <w:pPr>
            <w:pStyle w:val="TOC2"/>
            <w:tabs>
              <w:tab w:val="right" w:leader="dot" w:pos="9350"/>
            </w:tabs>
            <w:spacing w:line="240" w:lineRule="auto"/>
            <w:rPr>
              <w:rFonts w:eastAsiaTheme="minorEastAsia"/>
              <w:noProof/>
            </w:rPr>
          </w:pPr>
          <w:hyperlink w:anchor="_Toc342822694" w:history="1">
            <w:r w:rsidR="00BC7069" w:rsidRPr="003D485B">
              <w:rPr>
                <w:rStyle w:val="Hyperlink"/>
                <w:noProof/>
              </w:rPr>
              <w:t>Content</w:t>
            </w:r>
            <w:r w:rsidR="00BC7069">
              <w:rPr>
                <w:noProof/>
                <w:webHidden/>
              </w:rPr>
              <w:tab/>
            </w:r>
            <w:r w:rsidR="00BC7069">
              <w:rPr>
                <w:noProof/>
                <w:webHidden/>
              </w:rPr>
              <w:fldChar w:fldCharType="begin"/>
            </w:r>
            <w:r w:rsidR="00BC7069">
              <w:rPr>
                <w:noProof/>
                <w:webHidden/>
              </w:rPr>
              <w:instrText xml:space="preserve"> PAGEREF _Toc342822694 \h </w:instrText>
            </w:r>
            <w:r w:rsidR="00BC7069">
              <w:rPr>
                <w:noProof/>
                <w:webHidden/>
              </w:rPr>
            </w:r>
            <w:r w:rsidR="00BC7069">
              <w:rPr>
                <w:noProof/>
                <w:webHidden/>
              </w:rPr>
              <w:fldChar w:fldCharType="separate"/>
            </w:r>
            <w:r w:rsidR="00D67A8C">
              <w:rPr>
                <w:noProof/>
                <w:webHidden/>
              </w:rPr>
              <w:t>7</w:t>
            </w:r>
            <w:r w:rsidR="00BC7069">
              <w:rPr>
                <w:noProof/>
                <w:webHidden/>
              </w:rPr>
              <w:fldChar w:fldCharType="end"/>
            </w:r>
          </w:hyperlink>
        </w:p>
        <w:p w:rsidR="00BC7069" w:rsidRDefault="00E90380" w:rsidP="00F86147">
          <w:pPr>
            <w:pStyle w:val="TOC2"/>
            <w:tabs>
              <w:tab w:val="right" w:leader="dot" w:pos="9350"/>
            </w:tabs>
            <w:spacing w:line="240" w:lineRule="auto"/>
            <w:rPr>
              <w:rFonts w:eastAsiaTheme="minorEastAsia"/>
              <w:noProof/>
            </w:rPr>
          </w:pPr>
          <w:hyperlink w:anchor="_Toc342822695" w:history="1">
            <w:r w:rsidR="00BC7069" w:rsidRPr="003D485B">
              <w:rPr>
                <w:rStyle w:val="Hyperlink"/>
                <w:noProof/>
              </w:rPr>
              <w:t>Student Participation</w:t>
            </w:r>
            <w:r w:rsidR="00BC7069">
              <w:rPr>
                <w:noProof/>
                <w:webHidden/>
              </w:rPr>
              <w:tab/>
            </w:r>
            <w:r w:rsidR="00BC7069">
              <w:rPr>
                <w:noProof/>
                <w:webHidden/>
              </w:rPr>
              <w:fldChar w:fldCharType="begin"/>
            </w:r>
            <w:r w:rsidR="00BC7069">
              <w:rPr>
                <w:noProof/>
                <w:webHidden/>
              </w:rPr>
              <w:instrText xml:space="preserve"> PAGEREF _Toc342822695 \h </w:instrText>
            </w:r>
            <w:r w:rsidR="00BC7069">
              <w:rPr>
                <w:noProof/>
                <w:webHidden/>
              </w:rPr>
            </w:r>
            <w:r w:rsidR="00BC7069">
              <w:rPr>
                <w:noProof/>
                <w:webHidden/>
              </w:rPr>
              <w:fldChar w:fldCharType="separate"/>
            </w:r>
            <w:r w:rsidR="00D67A8C">
              <w:rPr>
                <w:noProof/>
                <w:webHidden/>
              </w:rPr>
              <w:t>7</w:t>
            </w:r>
            <w:r w:rsidR="00BC7069">
              <w:rPr>
                <w:noProof/>
                <w:webHidden/>
              </w:rPr>
              <w:fldChar w:fldCharType="end"/>
            </w:r>
          </w:hyperlink>
        </w:p>
        <w:p w:rsidR="00BC7069" w:rsidRDefault="00E90380" w:rsidP="00F86147">
          <w:pPr>
            <w:pStyle w:val="TOC2"/>
            <w:tabs>
              <w:tab w:val="right" w:leader="dot" w:pos="9350"/>
            </w:tabs>
            <w:spacing w:line="240" w:lineRule="auto"/>
            <w:rPr>
              <w:rFonts w:eastAsiaTheme="minorEastAsia"/>
              <w:noProof/>
            </w:rPr>
          </w:pPr>
          <w:hyperlink w:anchor="_Toc342822696" w:history="1">
            <w:r w:rsidR="00BC7069" w:rsidRPr="003D485B">
              <w:rPr>
                <w:rStyle w:val="Hyperlink"/>
                <w:noProof/>
              </w:rPr>
              <w:t>Teacher Presentation/Facilitation</w:t>
            </w:r>
            <w:r w:rsidR="00BC7069">
              <w:rPr>
                <w:noProof/>
                <w:webHidden/>
              </w:rPr>
              <w:tab/>
            </w:r>
            <w:r w:rsidR="00BC7069">
              <w:rPr>
                <w:noProof/>
                <w:webHidden/>
              </w:rPr>
              <w:fldChar w:fldCharType="begin"/>
            </w:r>
            <w:r w:rsidR="00BC7069">
              <w:rPr>
                <w:noProof/>
                <w:webHidden/>
              </w:rPr>
              <w:instrText xml:space="preserve"> PAGEREF _Toc342822696 \h </w:instrText>
            </w:r>
            <w:r w:rsidR="00BC7069">
              <w:rPr>
                <w:noProof/>
                <w:webHidden/>
              </w:rPr>
            </w:r>
            <w:r w:rsidR="00BC7069">
              <w:rPr>
                <w:noProof/>
                <w:webHidden/>
              </w:rPr>
              <w:fldChar w:fldCharType="separate"/>
            </w:r>
            <w:r w:rsidR="00D67A8C">
              <w:rPr>
                <w:noProof/>
                <w:webHidden/>
              </w:rPr>
              <w:t>8</w:t>
            </w:r>
            <w:r w:rsidR="00BC7069">
              <w:rPr>
                <w:noProof/>
                <w:webHidden/>
              </w:rPr>
              <w:fldChar w:fldCharType="end"/>
            </w:r>
          </w:hyperlink>
        </w:p>
        <w:p w:rsidR="00BC7069" w:rsidRDefault="00E90380" w:rsidP="00F86147">
          <w:pPr>
            <w:pStyle w:val="TOC2"/>
            <w:tabs>
              <w:tab w:val="right" w:leader="dot" w:pos="9350"/>
            </w:tabs>
            <w:spacing w:line="240" w:lineRule="auto"/>
            <w:rPr>
              <w:rFonts w:eastAsiaTheme="minorEastAsia"/>
              <w:noProof/>
            </w:rPr>
          </w:pPr>
          <w:hyperlink w:anchor="_Toc342822697" w:history="1">
            <w:r w:rsidR="00BC7069" w:rsidRPr="003D485B">
              <w:rPr>
                <w:rStyle w:val="Hyperlink"/>
                <w:noProof/>
              </w:rPr>
              <w:t>Tests, Assignments, and Evaluations</w:t>
            </w:r>
            <w:r w:rsidR="00BC7069">
              <w:rPr>
                <w:noProof/>
                <w:webHidden/>
              </w:rPr>
              <w:tab/>
            </w:r>
            <w:r w:rsidR="00BC7069">
              <w:rPr>
                <w:noProof/>
                <w:webHidden/>
              </w:rPr>
              <w:fldChar w:fldCharType="begin"/>
            </w:r>
            <w:r w:rsidR="00BC7069">
              <w:rPr>
                <w:noProof/>
                <w:webHidden/>
              </w:rPr>
              <w:instrText xml:space="preserve"> PAGEREF _Toc342822697 \h </w:instrText>
            </w:r>
            <w:r w:rsidR="00BC7069">
              <w:rPr>
                <w:noProof/>
                <w:webHidden/>
              </w:rPr>
            </w:r>
            <w:r w:rsidR="00BC7069">
              <w:rPr>
                <w:noProof/>
                <w:webHidden/>
              </w:rPr>
              <w:fldChar w:fldCharType="separate"/>
            </w:r>
            <w:r w:rsidR="00D67A8C">
              <w:rPr>
                <w:noProof/>
                <w:webHidden/>
              </w:rPr>
              <w:t>8</w:t>
            </w:r>
            <w:r w:rsidR="00BC7069">
              <w:rPr>
                <w:noProof/>
                <w:webHidden/>
              </w:rPr>
              <w:fldChar w:fldCharType="end"/>
            </w:r>
          </w:hyperlink>
        </w:p>
        <w:p w:rsidR="00BC7069" w:rsidRDefault="00E90380" w:rsidP="00F86147">
          <w:pPr>
            <w:pStyle w:val="TOC2"/>
            <w:tabs>
              <w:tab w:val="right" w:leader="dot" w:pos="9350"/>
            </w:tabs>
            <w:spacing w:line="240" w:lineRule="auto"/>
            <w:rPr>
              <w:rFonts w:eastAsiaTheme="minorEastAsia"/>
              <w:noProof/>
            </w:rPr>
          </w:pPr>
          <w:hyperlink w:anchor="_Toc342822698" w:history="1">
            <w:r w:rsidR="00BC7069" w:rsidRPr="003D485B">
              <w:rPr>
                <w:rStyle w:val="Hyperlink"/>
                <w:noProof/>
              </w:rPr>
              <w:t>Classroom Climate and Management</w:t>
            </w:r>
            <w:r w:rsidR="00BC7069">
              <w:rPr>
                <w:noProof/>
                <w:webHidden/>
              </w:rPr>
              <w:tab/>
            </w:r>
            <w:r w:rsidR="00BC7069">
              <w:rPr>
                <w:noProof/>
                <w:webHidden/>
              </w:rPr>
              <w:fldChar w:fldCharType="begin"/>
            </w:r>
            <w:r w:rsidR="00BC7069">
              <w:rPr>
                <w:noProof/>
                <w:webHidden/>
              </w:rPr>
              <w:instrText xml:space="preserve"> PAGEREF _Toc342822698 \h </w:instrText>
            </w:r>
            <w:r w:rsidR="00BC7069">
              <w:rPr>
                <w:noProof/>
                <w:webHidden/>
              </w:rPr>
            </w:r>
            <w:r w:rsidR="00BC7069">
              <w:rPr>
                <w:noProof/>
                <w:webHidden/>
              </w:rPr>
              <w:fldChar w:fldCharType="separate"/>
            </w:r>
            <w:r w:rsidR="00D67A8C">
              <w:rPr>
                <w:noProof/>
                <w:webHidden/>
              </w:rPr>
              <w:t>8</w:t>
            </w:r>
            <w:r w:rsidR="00BC7069">
              <w:rPr>
                <w:noProof/>
                <w:webHidden/>
              </w:rPr>
              <w:fldChar w:fldCharType="end"/>
            </w:r>
          </w:hyperlink>
        </w:p>
        <w:p w:rsidR="00BC7069" w:rsidRDefault="00E90380" w:rsidP="00F86147">
          <w:pPr>
            <w:pStyle w:val="TOC2"/>
            <w:tabs>
              <w:tab w:val="right" w:leader="dot" w:pos="9350"/>
            </w:tabs>
            <w:spacing w:line="240" w:lineRule="auto"/>
            <w:rPr>
              <w:rFonts w:eastAsiaTheme="minorEastAsia"/>
              <w:noProof/>
            </w:rPr>
          </w:pPr>
          <w:hyperlink w:anchor="_Toc342822699" w:history="1">
            <w:r w:rsidR="00BC7069" w:rsidRPr="003D485B">
              <w:rPr>
                <w:rStyle w:val="Hyperlink"/>
                <w:noProof/>
              </w:rPr>
              <w:t>Home-School Communication</w:t>
            </w:r>
            <w:r w:rsidR="00BC7069">
              <w:rPr>
                <w:noProof/>
                <w:webHidden/>
              </w:rPr>
              <w:tab/>
            </w:r>
            <w:r w:rsidR="00BC7069">
              <w:rPr>
                <w:noProof/>
                <w:webHidden/>
              </w:rPr>
              <w:fldChar w:fldCharType="begin"/>
            </w:r>
            <w:r w:rsidR="00BC7069">
              <w:rPr>
                <w:noProof/>
                <w:webHidden/>
              </w:rPr>
              <w:instrText xml:space="preserve"> PAGEREF _Toc342822699 \h </w:instrText>
            </w:r>
            <w:r w:rsidR="00BC7069">
              <w:rPr>
                <w:noProof/>
                <w:webHidden/>
              </w:rPr>
            </w:r>
            <w:r w:rsidR="00BC7069">
              <w:rPr>
                <w:noProof/>
                <w:webHidden/>
              </w:rPr>
              <w:fldChar w:fldCharType="separate"/>
            </w:r>
            <w:r w:rsidR="00D67A8C">
              <w:rPr>
                <w:noProof/>
                <w:webHidden/>
              </w:rPr>
              <w:t>8</w:t>
            </w:r>
            <w:r w:rsidR="00BC7069">
              <w:rPr>
                <w:noProof/>
                <w:webHidden/>
              </w:rPr>
              <w:fldChar w:fldCharType="end"/>
            </w:r>
          </w:hyperlink>
        </w:p>
        <w:p w:rsidR="00BC7069" w:rsidRDefault="00E90380" w:rsidP="00F86147">
          <w:pPr>
            <w:pStyle w:val="TOC1"/>
            <w:tabs>
              <w:tab w:val="right" w:leader="dot" w:pos="9350"/>
            </w:tabs>
            <w:spacing w:line="240" w:lineRule="auto"/>
            <w:rPr>
              <w:rFonts w:eastAsiaTheme="minorEastAsia"/>
              <w:noProof/>
            </w:rPr>
          </w:pPr>
          <w:hyperlink w:anchor="_Toc342822700" w:history="1">
            <w:r w:rsidR="00BC7069" w:rsidRPr="003D485B">
              <w:rPr>
                <w:rStyle w:val="Hyperlink"/>
                <w:noProof/>
              </w:rPr>
              <w:t>IEP Goals and Objectives</w:t>
            </w:r>
            <w:r w:rsidR="00BC7069">
              <w:rPr>
                <w:noProof/>
                <w:webHidden/>
              </w:rPr>
              <w:tab/>
            </w:r>
            <w:r w:rsidR="00BC7069">
              <w:rPr>
                <w:noProof/>
                <w:webHidden/>
              </w:rPr>
              <w:fldChar w:fldCharType="begin"/>
            </w:r>
            <w:r w:rsidR="00BC7069">
              <w:rPr>
                <w:noProof/>
                <w:webHidden/>
              </w:rPr>
              <w:instrText xml:space="preserve"> PAGEREF _Toc342822700 \h </w:instrText>
            </w:r>
            <w:r w:rsidR="00BC7069">
              <w:rPr>
                <w:noProof/>
                <w:webHidden/>
              </w:rPr>
            </w:r>
            <w:r w:rsidR="00BC7069">
              <w:rPr>
                <w:noProof/>
                <w:webHidden/>
              </w:rPr>
              <w:fldChar w:fldCharType="separate"/>
            </w:r>
            <w:r w:rsidR="00D67A8C">
              <w:rPr>
                <w:noProof/>
                <w:webHidden/>
              </w:rPr>
              <w:t>9</w:t>
            </w:r>
            <w:r w:rsidR="00BC7069">
              <w:rPr>
                <w:noProof/>
                <w:webHidden/>
              </w:rPr>
              <w:fldChar w:fldCharType="end"/>
            </w:r>
          </w:hyperlink>
        </w:p>
        <w:p w:rsidR="00BC7069" w:rsidRDefault="00E90380" w:rsidP="00F86147">
          <w:pPr>
            <w:pStyle w:val="TOC1"/>
            <w:tabs>
              <w:tab w:val="right" w:leader="dot" w:pos="9350"/>
            </w:tabs>
            <w:spacing w:line="240" w:lineRule="auto"/>
            <w:rPr>
              <w:rFonts w:eastAsiaTheme="minorEastAsia"/>
              <w:noProof/>
            </w:rPr>
          </w:pPr>
          <w:hyperlink w:anchor="_Toc342822701" w:history="1">
            <w:r w:rsidR="00BC7069" w:rsidRPr="003D485B">
              <w:rPr>
                <w:rStyle w:val="Hyperlink"/>
                <w:noProof/>
              </w:rPr>
              <w:t>Curriculum Matrix</w:t>
            </w:r>
            <w:r w:rsidR="00BC7069">
              <w:rPr>
                <w:noProof/>
                <w:webHidden/>
              </w:rPr>
              <w:tab/>
            </w:r>
            <w:r w:rsidR="00BC7069">
              <w:rPr>
                <w:noProof/>
                <w:webHidden/>
              </w:rPr>
              <w:fldChar w:fldCharType="begin"/>
            </w:r>
            <w:r w:rsidR="00BC7069">
              <w:rPr>
                <w:noProof/>
                <w:webHidden/>
              </w:rPr>
              <w:instrText xml:space="preserve"> PAGEREF _Toc342822701 \h </w:instrText>
            </w:r>
            <w:r w:rsidR="00BC7069">
              <w:rPr>
                <w:noProof/>
                <w:webHidden/>
              </w:rPr>
            </w:r>
            <w:r w:rsidR="00BC7069">
              <w:rPr>
                <w:noProof/>
                <w:webHidden/>
              </w:rPr>
              <w:fldChar w:fldCharType="separate"/>
            </w:r>
            <w:r w:rsidR="00D67A8C">
              <w:rPr>
                <w:noProof/>
                <w:webHidden/>
              </w:rPr>
              <w:t>10</w:t>
            </w:r>
            <w:r w:rsidR="00BC7069">
              <w:rPr>
                <w:noProof/>
                <w:webHidden/>
              </w:rPr>
              <w:fldChar w:fldCharType="end"/>
            </w:r>
          </w:hyperlink>
        </w:p>
        <w:p w:rsidR="00BC7069" w:rsidRDefault="00E90380" w:rsidP="00F86147">
          <w:pPr>
            <w:pStyle w:val="TOC1"/>
            <w:tabs>
              <w:tab w:val="right" w:leader="dot" w:pos="9350"/>
            </w:tabs>
            <w:spacing w:line="240" w:lineRule="auto"/>
            <w:rPr>
              <w:rFonts w:eastAsiaTheme="minorEastAsia"/>
              <w:noProof/>
            </w:rPr>
          </w:pPr>
          <w:hyperlink w:anchor="_Toc342822702" w:history="1">
            <w:r w:rsidR="00BC7069" w:rsidRPr="003D485B">
              <w:rPr>
                <w:rStyle w:val="Hyperlink"/>
                <w:noProof/>
              </w:rPr>
              <w:t>Daily Schedule with Adaptions and Evaluations</w:t>
            </w:r>
            <w:r w:rsidR="00BC7069">
              <w:rPr>
                <w:noProof/>
                <w:webHidden/>
              </w:rPr>
              <w:tab/>
            </w:r>
            <w:r w:rsidR="00BC7069">
              <w:rPr>
                <w:noProof/>
                <w:webHidden/>
              </w:rPr>
              <w:fldChar w:fldCharType="begin"/>
            </w:r>
            <w:r w:rsidR="00BC7069">
              <w:rPr>
                <w:noProof/>
                <w:webHidden/>
              </w:rPr>
              <w:instrText xml:space="preserve"> PAGEREF _Toc342822702 \h </w:instrText>
            </w:r>
            <w:r w:rsidR="00BC7069">
              <w:rPr>
                <w:noProof/>
                <w:webHidden/>
              </w:rPr>
            </w:r>
            <w:r w:rsidR="00BC7069">
              <w:rPr>
                <w:noProof/>
                <w:webHidden/>
              </w:rPr>
              <w:fldChar w:fldCharType="separate"/>
            </w:r>
            <w:r w:rsidR="00D67A8C">
              <w:rPr>
                <w:noProof/>
                <w:webHidden/>
              </w:rPr>
              <w:t>11</w:t>
            </w:r>
            <w:r w:rsidR="00BC7069">
              <w:rPr>
                <w:noProof/>
                <w:webHidden/>
              </w:rPr>
              <w:fldChar w:fldCharType="end"/>
            </w:r>
          </w:hyperlink>
        </w:p>
        <w:p w:rsidR="00BC7069" w:rsidRDefault="00E90380" w:rsidP="00F86147">
          <w:pPr>
            <w:pStyle w:val="TOC1"/>
            <w:tabs>
              <w:tab w:val="right" w:leader="dot" w:pos="9350"/>
            </w:tabs>
            <w:spacing w:line="240" w:lineRule="auto"/>
            <w:rPr>
              <w:rFonts w:eastAsiaTheme="minorEastAsia"/>
              <w:noProof/>
            </w:rPr>
          </w:pPr>
          <w:hyperlink w:anchor="_Toc342822703" w:history="1">
            <w:r w:rsidR="00BC7069" w:rsidRPr="003D485B">
              <w:rPr>
                <w:rStyle w:val="Hyperlink"/>
                <w:noProof/>
              </w:rPr>
              <w:t>Recommendations for Adaptions and Support</w:t>
            </w:r>
            <w:r w:rsidR="00BC7069">
              <w:rPr>
                <w:noProof/>
                <w:webHidden/>
              </w:rPr>
              <w:tab/>
            </w:r>
            <w:r w:rsidR="00BC7069">
              <w:rPr>
                <w:noProof/>
                <w:webHidden/>
              </w:rPr>
              <w:fldChar w:fldCharType="begin"/>
            </w:r>
            <w:r w:rsidR="00BC7069">
              <w:rPr>
                <w:noProof/>
                <w:webHidden/>
              </w:rPr>
              <w:instrText xml:space="preserve"> PAGEREF _Toc342822703 \h </w:instrText>
            </w:r>
            <w:r w:rsidR="00BC7069">
              <w:rPr>
                <w:noProof/>
                <w:webHidden/>
              </w:rPr>
            </w:r>
            <w:r w:rsidR="00BC7069">
              <w:rPr>
                <w:noProof/>
                <w:webHidden/>
              </w:rPr>
              <w:fldChar w:fldCharType="separate"/>
            </w:r>
            <w:r w:rsidR="00D67A8C">
              <w:rPr>
                <w:noProof/>
                <w:webHidden/>
              </w:rPr>
              <w:t>12</w:t>
            </w:r>
            <w:r w:rsidR="00BC7069">
              <w:rPr>
                <w:noProof/>
                <w:webHidden/>
              </w:rPr>
              <w:fldChar w:fldCharType="end"/>
            </w:r>
          </w:hyperlink>
        </w:p>
        <w:p w:rsidR="00BC7069" w:rsidRDefault="00E90380" w:rsidP="00F86147">
          <w:pPr>
            <w:pStyle w:val="TOC2"/>
            <w:tabs>
              <w:tab w:val="right" w:leader="dot" w:pos="9350"/>
            </w:tabs>
            <w:spacing w:line="240" w:lineRule="auto"/>
            <w:rPr>
              <w:rFonts w:eastAsiaTheme="minorEastAsia"/>
              <w:noProof/>
            </w:rPr>
          </w:pPr>
          <w:hyperlink w:anchor="_Toc342822704" w:history="1">
            <w:r w:rsidR="00BC7069" w:rsidRPr="003D485B">
              <w:rPr>
                <w:rStyle w:val="Hyperlink"/>
                <w:noProof/>
              </w:rPr>
              <w:t>Collaborative Consultation</w:t>
            </w:r>
            <w:r w:rsidR="00BC7069">
              <w:rPr>
                <w:noProof/>
                <w:webHidden/>
              </w:rPr>
              <w:tab/>
            </w:r>
            <w:r w:rsidR="00BC7069">
              <w:rPr>
                <w:noProof/>
                <w:webHidden/>
              </w:rPr>
              <w:fldChar w:fldCharType="begin"/>
            </w:r>
            <w:r w:rsidR="00BC7069">
              <w:rPr>
                <w:noProof/>
                <w:webHidden/>
              </w:rPr>
              <w:instrText xml:space="preserve"> PAGEREF _Toc342822704 \h </w:instrText>
            </w:r>
            <w:r w:rsidR="00BC7069">
              <w:rPr>
                <w:noProof/>
                <w:webHidden/>
              </w:rPr>
            </w:r>
            <w:r w:rsidR="00BC7069">
              <w:rPr>
                <w:noProof/>
                <w:webHidden/>
              </w:rPr>
              <w:fldChar w:fldCharType="separate"/>
            </w:r>
            <w:r w:rsidR="00D67A8C">
              <w:rPr>
                <w:noProof/>
                <w:webHidden/>
              </w:rPr>
              <w:t>12</w:t>
            </w:r>
            <w:r w:rsidR="00BC7069">
              <w:rPr>
                <w:noProof/>
                <w:webHidden/>
              </w:rPr>
              <w:fldChar w:fldCharType="end"/>
            </w:r>
          </w:hyperlink>
        </w:p>
        <w:p w:rsidR="002C5C6C" w:rsidRDefault="002C5C6C">
          <w:r>
            <w:rPr>
              <w:b/>
              <w:bCs/>
              <w:noProof/>
            </w:rPr>
            <w:fldChar w:fldCharType="end"/>
          </w:r>
        </w:p>
      </w:sdtContent>
    </w:sdt>
    <w:p w:rsidR="00C53DCF" w:rsidRPr="002C5C6C" w:rsidRDefault="00395E1F" w:rsidP="002C5C6C">
      <w:pPr>
        <w:pStyle w:val="Heading1"/>
        <w:rPr>
          <w:color w:val="auto"/>
        </w:rPr>
      </w:pPr>
      <w:bookmarkStart w:id="0" w:name="_Toc342822674"/>
      <w:r w:rsidRPr="002C5C6C">
        <w:rPr>
          <w:color w:val="auto"/>
        </w:rPr>
        <w:lastRenderedPageBreak/>
        <w:t>Student Profile</w:t>
      </w:r>
      <w:bookmarkEnd w:id="0"/>
    </w:p>
    <w:p w:rsidR="00395E1F" w:rsidRPr="002C5C6C" w:rsidRDefault="00395E1F" w:rsidP="002C5C6C">
      <w:pPr>
        <w:pStyle w:val="Heading2"/>
        <w:rPr>
          <w:color w:val="auto"/>
        </w:rPr>
      </w:pPr>
      <w:bookmarkStart w:id="1" w:name="_Toc342822675"/>
      <w:r w:rsidRPr="002C5C6C">
        <w:rPr>
          <w:color w:val="auto"/>
        </w:rPr>
        <w:t>Background</w:t>
      </w:r>
      <w:bookmarkEnd w:id="1"/>
    </w:p>
    <w:p w:rsidR="00B331A7" w:rsidRPr="002C5C6C" w:rsidRDefault="002A0673" w:rsidP="00395E1F">
      <w:pPr>
        <w:spacing w:line="240" w:lineRule="auto"/>
        <w:ind w:firstLine="720"/>
        <w:rPr>
          <w:sz w:val="24"/>
          <w:szCs w:val="24"/>
        </w:rPr>
      </w:pPr>
      <w:r w:rsidRPr="002C5C6C">
        <w:rPr>
          <w:sz w:val="24"/>
          <w:szCs w:val="24"/>
        </w:rPr>
        <w:t>Patrick is</w:t>
      </w:r>
      <w:r w:rsidR="00A74E53">
        <w:rPr>
          <w:sz w:val="24"/>
          <w:szCs w:val="24"/>
        </w:rPr>
        <w:t xml:space="preserve"> a</w:t>
      </w:r>
      <w:r w:rsidRPr="002C5C6C">
        <w:rPr>
          <w:sz w:val="24"/>
          <w:szCs w:val="24"/>
        </w:rPr>
        <w:t xml:space="preserve"> soon-to-be fourteen-year-</w:t>
      </w:r>
      <w:r w:rsidR="00395E1F" w:rsidRPr="002C5C6C">
        <w:rPr>
          <w:sz w:val="24"/>
          <w:szCs w:val="24"/>
        </w:rPr>
        <w:t xml:space="preserve">old boy who is age appropriate for the 8th grade.  </w:t>
      </w:r>
      <w:r w:rsidR="0052102A" w:rsidRPr="002C5C6C">
        <w:rPr>
          <w:sz w:val="24"/>
          <w:szCs w:val="24"/>
        </w:rPr>
        <w:t>He</w:t>
      </w:r>
      <w:r w:rsidR="00B331A7" w:rsidRPr="002C5C6C">
        <w:rPr>
          <w:sz w:val="24"/>
          <w:szCs w:val="24"/>
        </w:rPr>
        <w:t xml:space="preserve"> is a special education student who has Fetal Alcohol Syndrome as well as a history of seizures</w:t>
      </w:r>
      <w:r w:rsidR="00B00064" w:rsidRPr="002C5C6C">
        <w:rPr>
          <w:sz w:val="24"/>
          <w:szCs w:val="24"/>
        </w:rPr>
        <w:t xml:space="preserve"> and anxiety issues</w:t>
      </w:r>
      <w:r w:rsidR="00B331A7" w:rsidRPr="002C5C6C">
        <w:rPr>
          <w:sz w:val="24"/>
          <w:szCs w:val="24"/>
        </w:rPr>
        <w:t xml:space="preserve">.  </w:t>
      </w:r>
      <w:r w:rsidR="0052102A" w:rsidRPr="002C5C6C">
        <w:rPr>
          <w:sz w:val="24"/>
          <w:szCs w:val="24"/>
        </w:rPr>
        <w:t xml:space="preserve">Patrick </w:t>
      </w:r>
      <w:r w:rsidR="00B331A7" w:rsidRPr="002C5C6C">
        <w:rPr>
          <w:sz w:val="24"/>
          <w:szCs w:val="24"/>
        </w:rPr>
        <w:t xml:space="preserve">appeared to be testing within a fairly normal academic range prior to the </w:t>
      </w:r>
      <w:r w:rsidR="00A473B3">
        <w:rPr>
          <w:sz w:val="24"/>
          <w:szCs w:val="24"/>
        </w:rPr>
        <w:t>onset</w:t>
      </w:r>
      <w:r w:rsidR="00B331A7" w:rsidRPr="002C5C6C">
        <w:rPr>
          <w:sz w:val="24"/>
          <w:szCs w:val="24"/>
        </w:rPr>
        <w:t xml:space="preserve"> of seizures at age nine.  He receives social work services as well as speech services.  Occupational therapy services are on a consultation basis.  Patrick is usually friendly and outgoing.  He enjoys helping others and has a </w:t>
      </w:r>
      <w:r w:rsidR="00B331A7" w:rsidRPr="002C69D3">
        <w:rPr>
          <w:sz w:val="24"/>
          <w:szCs w:val="24"/>
        </w:rPr>
        <w:t>wonderful</w:t>
      </w:r>
      <w:r w:rsidR="003F1CDB">
        <w:rPr>
          <w:sz w:val="24"/>
          <w:szCs w:val="24"/>
        </w:rPr>
        <w:t>,</w:t>
      </w:r>
      <w:r w:rsidR="00EB3EFE" w:rsidRPr="002C69D3">
        <w:rPr>
          <w:sz w:val="24"/>
          <w:szCs w:val="24"/>
        </w:rPr>
        <w:t xml:space="preserve"> </w:t>
      </w:r>
      <w:r w:rsidR="00B331A7" w:rsidRPr="002C69D3">
        <w:rPr>
          <w:sz w:val="24"/>
          <w:szCs w:val="24"/>
        </w:rPr>
        <w:t xml:space="preserve">sarcastic </w:t>
      </w:r>
      <w:r w:rsidR="00B331A7" w:rsidRPr="002C5C6C">
        <w:rPr>
          <w:sz w:val="24"/>
          <w:szCs w:val="24"/>
        </w:rPr>
        <w:t>sense of humor.</w:t>
      </w:r>
    </w:p>
    <w:p w:rsidR="00B331A7" w:rsidRPr="002C5C6C" w:rsidRDefault="00B331A7" w:rsidP="00395E1F">
      <w:pPr>
        <w:spacing w:line="240" w:lineRule="auto"/>
        <w:ind w:firstLine="720"/>
        <w:rPr>
          <w:sz w:val="24"/>
          <w:szCs w:val="24"/>
        </w:rPr>
      </w:pPr>
      <w:r w:rsidRPr="002C5C6C">
        <w:rPr>
          <w:sz w:val="24"/>
          <w:szCs w:val="24"/>
        </w:rPr>
        <w:t xml:space="preserve"> </w:t>
      </w:r>
      <w:r w:rsidR="00B77CFB" w:rsidRPr="002C5C6C">
        <w:rPr>
          <w:sz w:val="24"/>
          <w:szCs w:val="24"/>
        </w:rPr>
        <w:t xml:space="preserve">Due to an incident at the local middle school at the end of last school year, his IEP team decided that a non-traditional setting was the most appropriate placement for Patrick.  </w:t>
      </w:r>
      <w:r w:rsidRPr="002C5C6C">
        <w:rPr>
          <w:sz w:val="24"/>
          <w:szCs w:val="24"/>
        </w:rPr>
        <w:t>He i</w:t>
      </w:r>
      <w:r w:rsidR="00B77CFB" w:rsidRPr="002C5C6C">
        <w:rPr>
          <w:sz w:val="24"/>
          <w:szCs w:val="24"/>
        </w:rPr>
        <w:t>s currently being educated in his home</w:t>
      </w:r>
      <w:r w:rsidRPr="002C5C6C">
        <w:rPr>
          <w:sz w:val="24"/>
          <w:szCs w:val="24"/>
        </w:rPr>
        <w:t xml:space="preserve"> using an online curriculum (Calvert and Verticy Learning Programs)</w:t>
      </w:r>
      <w:r w:rsidR="00B77CFB" w:rsidRPr="002C5C6C">
        <w:rPr>
          <w:sz w:val="24"/>
          <w:szCs w:val="24"/>
        </w:rPr>
        <w:t xml:space="preserve"> with the assistance of a </w:t>
      </w:r>
      <w:r w:rsidR="00B13B0E">
        <w:rPr>
          <w:sz w:val="24"/>
          <w:szCs w:val="24"/>
        </w:rPr>
        <w:t xml:space="preserve">special education teacher.  </w:t>
      </w:r>
      <w:r w:rsidRPr="002C5C6C">
        <w:rPr>
          <w:sz w:val="24"/>
          <w:szCs w:val="24"/>
        </w:rPr>
        <w:t>Presently, he is enrolled in a mixed grade program that includes 4</w:t>
      </w:r>
      <w:r w:rsidRPr="002C5C6C">
        <w:rPr>
          <w:sz w:val="24"/>
          <w:szCs w:val="24"/>
          <w:vertAlign w:val="superscript"/>
        </w:rPr>
        <w:t>th</w:t>
      </w:r>
      <w:r w:rsidRPr="002C5C6C">
        <w:rPr>
          <w:sz w:val="24"/>
          <w:szCs w:val="24"/>
        </w:rPr>
        <w:t xml:space="preserve"> grade reading and 3</w:t>
      </w:r>
      <w:r w:rsidRPr="002C5C6C">
        <w:rPr>
          <w:sz w:val="24"/>
          <w:szCs w:val="24"/>
          <w:vertAlign w:val="superscript"/>
        </w:rPr>
        <w:t>rd</w:t>
      </w:r>
      <w:r w:rsidRPr="002C5C6C">
        <w:rPr>
          <w:sz w:val="24"/>
          <w:szCs w:val="24"/>
        </w:rPr>
        <w:t xml:space="preserve"> grade mathematics.  He tests even lower in spelling and phonics.  He is considerably below the 4</w:t>
      </w:r>
      <w:r w:rsidRPr="002C5C6C">
        <w:rPr>
          <w:sz w:val="24"/>
          <w:szCs w:val="24"/>
          <w:vertAlign w:val="superscript"/>
        </w:rPr>
        <w:t>th</w:t>
      </w:r>
      <w:r w:rsidRPr="002C5C6C">
        <w:rPr>
          <w:sz w:val="24"/>
          <w:szCs w:val="24"/>
        </w:rPr>
        <w:t xml:space="preserve"> grade level in grammar and composition.  </w:t>
      </w:r>
    </w:p>
    <w:p w:rsidR="0052102A" w:rsidRPr="002C5C6C" w:rsidRDefault="00395E1F" w:rsidP="00395E1F">
      <w:pPr>
        <w:spacing w:line="240" w:lineRule="auto"/>
        <w:ind w:firstLine="720"/>
        <w:rPr>
          <w:sz w:val="24"/>
          <w:szCs w:val="24"/>
        </w:rPr>
      </w:pPr>
      <w:r w:rsidRPr="00EB3EFE">
        <w:rPr>
          <w:sz w:val="24"/>
          <w:szCs w:val="24"/>
        </w:rPr>
        <w:t xml:space="preserve">Patrick was born in Russia and adopted by American parents as a very young child. He has two brothers (including a </w:t>
      </w:r>
      <w:r w:rsidR="002A0673" w:rsidRPr="00EB3EFE">
        <w:rPr>
          <w:sz w:val="24"/>
          <w:szCs w:val="24"/>
        </w:rPr>
        <w:t xml:space="preserve">biological </w:t>
      </w:r>
      <w:r w:rsidRPr="00EB3EFE">
        <w:rPr>
          <w:sz w:val="24"/>
          <w:szCs w:val="24"/>
        </w:rPr>
        <w:t xml:space="preserve">half-brother) and a sister all of whom are Russian adoptees.  </w:t>
      </w:r>
      <w:r w:rsidR="0052102A" w:rsidRPr="00EB3EFE">
        <w:rPr>
          <w:sz w:val="24"/>
          <w:szCs w:val="24"/>
        </w:rPr>
        <w:t xml:space="preserve">His oldest brother is currently deployed with the Marines.  His sister is a freshman in college and living at school.  His biological half-brother is a sophomore in high school.  </w:t>
      </w:r>
      <w:r w:rsidR="00B331A7" w:rsidRPr="00EB3EFE">
        <w:rPr>
          <w:sz w:val="24"/>
          <w:szCs w:val="24"/>
        </w:rPr>
        <w:t xml:space="preserve">His parents </w:t>
      </w:r>
      <w:r w:rsidR="003F1CDB">
        <w:rPr>
          <w:sz w:val="24"/>
          <w:szCs w:val="24"/>
        </w:rPr>
        <w:t>are well-</w:t>
      </w:r>
      <w:r w:rsidR="0052102A" w:rsidRPr="00EB3EFE">
        <w:rPr>
          <w:sz w:val="24"/>
          <w:szCs w:val="24"/>
        </w:rPr>
        <w:t>educated professionals – a doctor and a lawyer.  They are very loving and supportive.  They work hard at providi</w:t>
      </w:r>
      <w:r w:rsidR="007B665A" w:rsidRPr="00EB3EFE">
        <w:rPr>
          <w:sz w:val="24"/>
          <w:szCs w:val="24"/>
        </w:rPr>
        <w:t xml:space="preserve">ng for </w:t>
      </w:r>
      <w:r w:rsidR="002C69D3">
        <w:rPr>
          <w:sz w:val="24"/>
          <w:szCs w:val="24"/>
        </w:rPr>
        <w:t>their children</w:t>
      </w:r>
      <w:r w:rsidR="00EB3EFE" w:rsidRPr="00EB3EFE">
        <w:rPr>
          <w:color w:val="FF0000"/>
          <w:sz w:val="24"/>
          <w:szCs w:val="24"/>
        </w:rPr>
        <w:t xml:space="preserve"> </w:t>
      </w:r>
      <w:r w:rsidR="007B665A" w:rsidRPr="00EB3EFE">
        <w:rPr>
          <w:sz w:val="24"/>
          <w:szCs w:val="24"/>
        </w:rPr>
        <w:t xml:space="preserve">not only materially but </w:t>
      </w:r>
      <w:r w:rsidR="003F1CDB">
        <w:rPr>
          <w:sz w:val="24"/>
          <w:szCs w:val="24"/>
        </w:rPr>
        <w:t xml:space="preserve">also </w:t>
      </w:r>
      <w:r w:rsidR="007B665A" w:rsidRPr="00EB3EFE">
        <w:rPr>
          <w:sz w:val="24"/>
          <w:szCs w:val="24"/>
        </w:rPr>
        <w:t>to give them a loving, stable and structured environment in the home.</w:t>
      </w:r>
      <w:r w:rsidR="00EB3EFE">
        <w:rPr>
          <w:sz w:val="24"/>
          <w:szCs w:val="24"/>
        </w:rPr>
        <w:t xml:space="preserve"> </w:t>
      </w:r>
    </w:p>
    <w:p w:rsidR="0052102A" w:rsidRPr="002C5C6C" w:rsidRDefault="0052102A" w:rsidP="002C5C6C">
      <w:pPr>
        <w:pStyle w:val="Heading2"/>
        <w:rPr>
          <w:color w:val="auto"/>
        </w:rPr>
      </w:pPr>
      <w:bookmarkStart w:id="2" w:name="_Toc342822676"/>
      <w:r w:rsidRPr="002C5C6C">
        <w:rPr>
          <w:color w:val="auto"/>
        </w:rPr>
        <w:t>Dreams of the Student</w:t>
      </w:r>
      <w:bookmarkEnd w:id="2"/>
    </w:p>
    <w:p w:rsidR="0052102A" w:rsidRPr="002C5C6C" w:rsidRDefault="0052102A" w:rsidP="00395E1F">
      <w:pPr>
        <w:spacing w:line="240" w:lineRule="auto"/>
        <w:ind w:firstLine="720"/>
        <w:rPr>
          <w:sz w:val="24"/>
          <w:szCs w:val="24"/>
        </w:rPr>
      </w:pPr>
      <w:r w:rsidRPr="002C5C6C">
        <w:rPr>
          <w:sz w:val="24"/>
          <w:szCs w:val="24"/>
        </w:rPr>
        <w:t xml:space="preserve">Patrick dreams of being an integral part of Star Wars.  He likes to fight with his light saber with his brother, pretending to defeat evil with the power of good.  </w:t>
      </w:r>
    </w:p>
    <w:p w:rsidR="0052102A" w:rsidRPr="002C5C6C" w:rsidRDefault="0052102A" w:rsidP="002C5C6C">
      <w:pPr>
        <w:pStyle w:val="Heading2"/>
        <w:rPr>
          <w:color w:val="auto"/>
        </w:rPr>
      </w:pPr>
      <w:bookmarkStart w:id="3" w:name="_Toc342822677"/>
      <w:r w:rsidRPr="002C5C6C">
        <w:rPr>
          <w:color w:val="auto"/>
        </w:rPr>
        <w:t>Needs for Support and Assistance</w:t>
      </w:r>
      <w:bookmarkEnd w:id="3"/>
    </w:p>
    <w:p w:rsidR="007D64AD" w:rsidRPr="002C5C6C" w:rsidRDefault="0052102A" w:rsidP="00395E1F">
      <w:pPr>
        <w:spacing w:line="240" w:lineRule="auto"/>
        <w:ind w:firstLine="720"/>
        <w:rPr>
          <w:sz w:val="24"/>
          <w:szCs w:val="24"/>
        </w:rPr>
      </w:pPr>
      <w:r w:rsidRPr="002C5C6C">
        <w:rPr>
          <w:sz w:val="24"/>
          <w:szCs w:val="24"/>
        </w:rPr>
        <w:t xml:space="preserve">Patrick needs support and assistance in all academic areas.  At this time, he is several years behind </w:t>
      </w:r>
      <w:r w:rsidR="00A74E53">
        <w:rPr>
          <w:sz w:val="24"/>
          <w:szCs w:val="24"/>
        </w:rPr>
        <w:t>h</w:t>
      </w:r>
      <w:r w:rsidRPr="002C5C6C">
        <w:rPr>
          <w:sz w:val="24"/>
          <w:szCs w:val="24"/>
        </w:rPr>
        <w:t xml:space="preserve">is peers academically.  </w:t>
      </w:r>
      <w:r w:rsidR="00376A01" w:rsidRPr="002C5C6C">
        <w:rPr>
          <w:sz w:val="24"/>
          <w:szCs w:val="24"/>
        </w:rPr>
        <w:t xml:space="preserve">He struggles to maintain focus for more than twenty minutes at a time, especially if the task is not preferred.  </w:t>
      </w:r>
      <w:r w:rsidR="007D64AD" w:rsidRPr="002C5C6C">
        <w:rPr>
          <w:sz w:val="24"/>
          <w:szCs w:val="24"/>
        </w:rPr>
        <w:t xml:space="preserve">He is currently being taught one-on-one with a special education teacher working directly with him.  His teacher, Nancy, makes additional accommodations to the online programs such as reading </w:t>
      </w:r>
      <w:r w:rsidR="003F1CDB">
        <w:rPr>
          <w:sz w:val="24"/>
          <w:szCs w:val="24"/>
        </w:rPr>
        <w:t xml:space="preserve">aloud </w:t>
      </w:r>
      <w:r w:rsidR="007D64AD" w:rsidRPr="002C5C6C">
        <w:rPr>
          <w:sz w:val="24"/>
          <w:szCs w:val="24"/>
        </w:rPr>
        <w:t xml:space="preserve">and scribing for Patrick.  </w:t>
      </w:r>
      <w:r w:rsidR="00B00064" w:rsidRPr="002C5C6C">
        <w:rPr>
          <w:sz w:val="24"/>
          <w:szCs w:val="24"/>
        </w:rPr>
        <w:t xml:space="preserve"> Patrick also needs to have assignments chunked into small sections.  </w:t>
      </w:r>
    </w:p>
    <w:p w:rsidR="00395E1F" w:rsidRPr="002C5C6C" w:rsidRDefault="007D64AD" w:rsidP="00395E1F">
      <w:pPr>
        <w:spacing w:line="240" w:lineRule="auto"/>
        <w:ind w:firstLine="720"/>
        <w:rPr>
          <w:sz w:val="24"/>
          <w:szCs w:val="24"/>
        </w:rPr>
      </w:pPr>
      <w:r w:rsidRPr="002C5C6C">
        <w:rPr>
          <w:sz w:val="24"/>
          <w:szCs w:val="24"/>
        </w:rPr>
        <w:t xml:space="preserve">Mathematically, Patrick does better when he can utilize manipulatives.  He can do very basic addition and subtraction without using them.  Patrick reads </w:t>
      </w:r>
      <w:r w:rsidRPr="002C69D3">
        <w:rPr>
          <w:sz w:val="24"/>
          <w:szCs w:val="24"/>
        </w:rPr>
        <w:t xml:space="preserve">fairly </w:t>
      </w:r>
      <w:r w:rsidR="00727B3D" w:rsidRPr="002C69D3">
        <w:rPr>
          <w:sz w:val="24"/>
          <w:szCs w:val="24"/>
        </w:rPr>
        <w:t xml:space="preserve">fluently </w:t>
      </w:r>
      <w:r w:rsidRPr="002C5C6C">
        <w:rPr>
          <w:sz w:val="24"/>
          <w:szCs w:val="24"/>
        </w:rPr>
        <w:t xml:space="preserve">but at a fourth grade level. </w:t>
      </w:r>
      <w:r w:rsidR="009E33CF" w:rsidRPr="002C5C6C">
        <w:rPr>
          <w:sz w:val="24"/>
          <w:szCs w:val="24"/>
        </w:rPr>
        <w:t xml:space="preserve">His biggest struggle </w:t>
      </w:r>
      <w:r w:rsidR="00A74E53">
        <w:rPr>
          <w:sz w:val="24"/>
          <w:szCs w:val="24"/>
        </w:rPr>
        <w:t xml:space="preserve">in Language Arts </w:t>
      </w:r>
      <w:r w:rsidR="009E33CF" w:rsidRPr="002C5C6C">
        <w:rPr>
          <w:sz w:val="24"/>
          <w:szCs w:val="24"/>
        </w:rPr>
        <w:t xml:space="preserve">is grammar and composition. </w:t>
      </w:r>
      <w:r w:rsidR="003F1CDB" w:rsidRPr="002C5C6C">
        <w:rPr>
          <w:sz w:val="24"/>
          <w:szCs w:val="24"/>
        </w:rPr>
        <w:t>He really enjoys science, especially when it is hands-on.</w:t>
      </w:r>
    </w:p>
    <w:p w:rsidR="00D67A8C" w:rsidRDefault="00D67A8C" w:rsidP="00395E1F">
      <w:pPr>
        <w:spacing w:line="240" w:lineRule="auto"/>
        <w:ind w:firstLine="720"/>
        <w:rPr>
          <w:sz w:val="24"/>
          <w:szCs w:val="24"/>
        </w:rPr>
      </w:pPr>
    </w:p>
    <w:p w:rsidR="007D64AD" w:rsidRPr="002C5C6C" w:rsidRDefault="007D64AD" w:rsidP="00395E1F">
      <w:pPr>
        <w:spacing w:line="240" w:lineRule="auto"/>
        <w:ind w:firstLine="720"/>
        <w:rPr>
          <w:sz w:val="24"/>
          <w:szCs w:val="24"/>
        </w:rPr>
      </w:pPr>
      <w:r w:rsidRPr="002C5C6C">
        <w:rPr>
          <w:sz w:val="24"/>
          <w:szCs w:val="24"/>
        </w:rPr>
        <w:lastRenderedPageBreak/>
        <w:t>Behaviorally, Patrick has needed a very strong Behavioral Intervention Plan</w:t>
      </w:r>
      <w:r w:rsidR="00A74E53">
        <w:rPr>
          <w:sz w:val="24"/>
          <w:szCs w:val="24"/>
        </w:rPr>
        <w:t xml:space="preserve"> (BIP)</w:t>
      </w:r>
      <w:r w:rsidR="00B00064" w:rsidRPr="002C5C6C">
        <w:rPr>
          <w:sz w:val="24"/>
          <w:szCs w:val="24"/>
        </w:rPr>
        <w:t xml:space="preserve"> to improve his ability to understand ru</w:t>
      </w:r>
      <w:r w:rsidR="00DE1809" w:rsidRPr="002C5C6C">
        <w:rPr>
          <w:sz w:val="24"/>
          <w:szCs w:val="24"/>
        </w:rPr>
        <w:t>l</w:t>
      </w:r>
      <w:r w:rsidR="00B00064" w:rsidRPr="002C5C6C">
        <w:rPr>
          <w:sz w:val="24"/>
          <w:szCs w:val="24"/>
        </w:rPr>
        <w:t>es and societal expectations of behavior</w:t>
      </w:r>
      <w:r w:rsidRPr="002C5C6C">
        <w:rPr>
          <w:sz w:val="24"/>
          <w:szCs w:val="24"/>
        </w:rPr>
        <w:t xml:space="preserve">.  </w:t>
      </w:r>
      <w:r w:rsidR="009A280E" w:rsidRPr="002C5C6C">
        <w:rPr>
          <w:sz w:val="24"/>
          <w:szCs w:val="24"/>
        </w:rPr>
        <w:t>He responds</w:t>
      </w:r>
      <w:r w:rsidR="00B00064" w:rsidRPr="002C5C6C">
        <w:rPr>
          <w:sz w:val="24"/>
          <w:szCs w:val="24"/>
        </w:rPr>
        <w:t xml:space="preserve"> better to positive attention than negative. The</w:t>
      </w:r>
      <w:r w:rsidRPr="002C5C6C">
        <w:rPr>
          <w:sz w:val="24"/>
          <w:szCs w:val="24"/>
        </w:rPr>
        <w:t xml:space="preserve"> </w:t>
      </w:r>
      <w:r w:rsidR="00A74E53">
        <w:rPr>
          <w:sz w:val="24"/>
          <w:szCs w:val="24"/>
        </w:rPr>
        <w:t>most recent BIP</w:t>
      </w:r>
      <w:r w:rsidRPr="002C5C6C">
        <w:rPr>
          <w:sz w:val="24"/>
          <w:szCs w:val="24"/>
        </w:rPr>
        <w:t xml:space="preserve"> was developed for the middle school setting he was in last year.    A new plan is currently in the works to adapt it to a non-traditional setting.</w:t>
      </w:r>
    </w:p>
    <w:p w:rsidR="007D64AD" w:rsidRPr="002C5C6C" w:rsidRDefault="007D64AD" w:rsidP="002C5C6C">
      <w:pPr>
        <w:pStyle w:val="Heading2"/>
        <w:rPr>
          <w:color w:val="auto"/>
        </w:rPr>
      </w:pPr>
      <w:bookmarkStart w:id="4" w:name="_Toc342822678"/>
      <w:r w:rsidRPr="002C5C6C">
        <w:rPr>
          <w:color w:val="auto"/>
        </w:rPr>
        <w:t>Strengths</w:t>
      </w:r>
      <w:bookmarkEnd w:id="4"/>
    </w:p>
    <w:p w:rsidR="007D64AD" w:rsidRPr="002C5C6C" w:rsidRDefault="007D64AD" w:rsidP="007D64AD">
      <w:pPr>
        <w:spacing w:line="240" w:lineRule="auto"/>
        <w:rPr>
          <w:sz w:val="24"/>
          <w:szCs w:val="24"/>
        </w:rPr>
      </w:pPr>
      <w:r w:rsidRPr="002C5C6C">
        <w:rPr>
          <w:i/>
          <w:sz w:val="24"/>
          <w:szCs w:val="24"/>
        </w:rPr>
        <w:tab/>
      </w:r>
      <w:r w:rsidRPr="002C5C6C">
        <w:rPr>
          <w:sz w:val="24"/>
          <w:szCs w:val="24"/>
        </w:rPr>
        <w:t xml:space="preserve">Patrick’s greatest strength is his imagination and sense of humor.  His humor is often sarcastic and quirky.  </w:t>
      </w:r>
      <w:r w:rsidR="009E33CF" w:rsidRPr="002C5C6C">
        <w:rPr>
          <w:sz w:val="24"/>
          <w:szCs w:val="24"/>
        </w:rPr>
        <w:t xml:space="preserve">When Patrick is engaged in learning, he works hard and gives it </w:t>
      </w:r>
      <w:r w:rsidR="007B665A">
        <w:rPr>
          <w:sz w:val="24"/>
          <w:szCs w:val="24"/>
        </w:rPr>
        <w:t>h</w:t>
      </w:r>
      <w:r w:rsidR="009E33CF" w:rsidRPr="002C5C6C">
        <w:rPr>
          <w:sz w:val="24"/>
          <w:szCs w:val="24"/>
        </w:rPr>
        <w:t xml:space="preserve">is all.  Patrick generally likes to interact with both peers and adults.  </w:t>
      </w:r>
      <w:r w:rsidR="00B00064" w:rsidRPr="002C5C6C">
        <w:rPr>
          <w:sz w:val="24"/>
          <w:szCs w:val="24"/>
        </w:rPr>
        <w:t xml:space="preserve">He sees himself as kind, </w:t>
      </w:r>
      <w:r w:rsidR="00B00064" w:rsidRPr="002C69D3">
        <w:rPr>
          <w:sz w:val="24"/>
          <w:szCs w:val="24"/>
        </w:rPr>
        <w:t>empathic</w:t>
      </w:r>
      <w:r w:rsidR="00727B3D" w:rsidRPr="002C69D3">
        <w:rPr>
          <w:b/>
          <w:sz w:val="24"/>
          <w:szCs w:val="24"/>
        </w:rPr>
        <w:t>,</w:t>
      </w:r>
      <w:r w:rsidR="00B00064" w:rsidRPr="002C69D3">
        <w:rPr>
          <w:sz w:val="24"/>
          <w:szCs w:val="24"/>
        </w:rPr>
        <w:t xml:space="preserve"> and </w:t>
      </w:r>
      <w:r w:rsidR="00B00064" w:rsidRPr="002C5C6C">
        <w:rPr>
          <w:sz w:val="24"/>
          <w:szCs w:val="24"/>
        </w:rPr>
        <w:t>helpful.</w:t>
      </w:r>
    </w:p>
    <w:p w:rsidR="009E33CF" w:rsidRPr="002C5C6C" w:rsidRDefault="009E33CF" w:rsidP="002C5C6C">
      <w:pPr>
        <w:pStyle w:val="Heading2"/>
        <w:rPr>
          <w:color w:val="auto"/>
        </w:rPr>
      </w:pPr>
      <w:bookmarkStart w:id="5" w:name="_Toc342822679"/>
      <w:r w:rsidRPr="002C5C6C">
        <w:rPr>
          <w:color w:val="auto"/>
        </w:rPr>
        <w:t>Successes</w:t>
      </w:r>
      <w:bookmarkEnd w:id="5"/>
    </w:p>
    <w:p w:rsidR="009E33CF" w:rsidRPr="002C5C6C" w:rsidRDefault="009E33CF" w:rsidP="007D64AD">
      <w:pPr>
        <w:spacing w:line="240" w:lineRule="auto"/>
        <w:rPr>
          <w:sz w:val="24"/>
          <w:szCs w:val="24"/>
        </w:rPr>
      </w:pPr>
      <w:r w:rsidRPr="002C5C6C">
        <w:rPr>
          <w:i/>
          <w:sz w:val="24"/>
          <w:szCs w:val="24"/>
        </w:rPr>
        <w:tab/>
      </w:r>
      <w:r w:rsidRPr="002C5C6C">
        <w:rPr>
          <w:sz w:val="24"/>
          <w:szCs w:val="24"/>
        </w:rPr>
        <w:t>While Patrick was in a traditional middle school, he participated in the Positive Behavioral</w:t>
      </w:r>
      <w:r w:rsidR="00A74E53">
        <w:rPr>
          <w:sz w:val="24"/>
          <w:szCs w:val="24"/>
        </w:rPr>
        <w:t xml:space="preserve"> Support p</w:t>
      </w:r>
      <w:r w:rsidRPr="002C5C6C">
        <w:rPr>
          <w:sz w:val="24"/>
          <w:szCs w:val="24"/>
        </w:rPr>
        <w:t>rogram.  He really enjoyed c</w:t>
      </w:r>
      <w:r w:rsidR="00727B3D">
        <w:rPr>
          <w:sz w:val="24"/>
          <w:szCs w:val="24"/>
        </w:rPr>
        <w:t xml:space="preserve">ollecting tickets from teachers </w:t>
      </w:r>
      <w:r w:rsidRPr="002C5C6C">
        <w:rPr>
          <w:sz w:val="24"/>
          <w:szCs w:val="24"/>
        </w:rPr>
        <w:t>and aids for his positive behavior</w:t>
      </w:r>
      <w:r w:rsidR="007B665A">
        <w:rPr>
          <w:sz w:val="24"/>
          <w:szCs w:val="24"/>
        </w:rPr>
        <w:t xml:space="preserve"> that were turned in for rewards</w:t>
      </w:r>
      <w:r w:rsidR="00A74E53">
        <w:rPr>
          <w:sz w:val="24"/>
          <w:szCs w:val="24"/>
        </w:rPr>
        <w:t xml:space="preserve"> such as candy and gift cards to local businesses.</w:t>
      </w:r>
      <w:r w:rsidRPr="002C5C6C">
        <w:rPr>
          <w:sz w:val="24"/>
          <w:szCs w:val="24"/>
        </w:rPr>
        <w:t xml:space="preserve">   </w:t>
      </w:r>
    </w:p>
    <w:p w:rsidR="00B00064" w:rsidRPr="002C5C6C" w:rsidRDefault="00B00064" w:rsidP="002C5C6C">
      <w:pPr>
        <w:pStyle w:val="Heading2"/>
        <w:rPr>
          <w:color w:val="auto"/>
        </w:rPr>
      </w:pPr>
      <w:bookmarkStart w:id="6" w:name="_Toc342822680"/>
      <w:r w:rsidRPr="002C5C6C">
        <w:rPr>
          <w:color w:val="auto"/>
        </w:rPr>
        <w:t>Likes/Dislikes</w:t>
      </w:r>
      <w:bookmarkEnd w:id="6"/>
    </w:p>
    <w:p w:rsidR="00B00064" w:rsidRPr="002C5C6C" w:rsidRDefault="00B00064" w:rsidP="007D64AD">
      <w:pPr>
        <w:spacing w:line="240" w:lineRule="auto"/>
        <w:rPr>
          <w:sz w:val="24"/>
          <w:szCs w:val="24"/>
        </w:rPr>
      </w:pPr>
      <w:r w:rsidRPr="002C5C6C">
        <w:rPr>
          <w:i/>
          <w:sz w:val="24"/>
          <w:szCs w:val="24"/>
        </w:rPr>
        <w:tab/>
      </w:r>
      <w:r w:rsidRPr="002C5C6C">
        <w:rPr>
          <w:sz w:val="24"/>
          <w:szCs w:val="24"/>
        </w:rPr>
        <w:t>Patrick loves</w:t>
      </w:r>
      <w:r w:rsidR="00580A82" w:rsidRPr="002C5C6C">
        <w:rPr>
          <w:sz w:val="24"/>
          <w:szCs w:val="24"/>
        </w:rPr>
        <w:t xml:space="preserve"> building with </w:t>
      </w:r>
      <w:r w:rsidRPr="002C5C6C">
        <w:rPr>
          <w:sz w:val="24"/>
          <w:szCs w:val="24"/>
        </w:rPr>
        <w:t>Legos, playing video games on the</w:t>
      </w:r>
      <w:r w:rsidRPr="00A51D64">
        <w:rPr>
          <w:sz w:val="24"/>
          <w:szCs w:val="24"/>
        </w:rPr>
        <w:t xml:space="preserve"> </w:t>
      </w:r>
      <w:r w:rsidR="00A51D64" w:rsidRPr="00A51D64">
        <w:rPr>
          <w:sz w:val="24"/>
          <w:szCs w:val="24"/>
        </w:rPr>
        <w:t>i</w:t>
      </w:r>
      <w:r w:rsidR="003F1CDB">
        <w:rPr>
          <w:sz w:val="24"/>
          <w:szCs w:val="24"/>
        </w:rPr>
        <w:t>P</w:t>
      </w:r>
      <w:r w:rsidR="00A51D64" w:rsidRPr="00A51D64">
        <w:rPr>
          <w:sz w:val="24"/>
          <w:szCs w:val="24"/>
        </w:rPr>
        <w:t>ad</w:t>
      </w:r>
      <w:r w:rsidRPr="002C5C6C">
        <w:rPr>
          <w:sz w:val="24"/>
          <w:szCs w:val="24"/>
        </w:rPr>
        <w:t xml:space="preserve">, </w:t>
      </w:r>
      <w:r w:rsidR="00724004" w:rsidRPr="002C5C6C">
        <w:rPr>
          <w:sz w:val="24"/>
          <w:szCs w:val="24"/>
        </w:rPr>
        <w:t xml:space="preserve">listening to </w:t>
      </w:r>
      <w:r w:rsidRPr="002C5C6C">
        <w:rPr>
          <w:sz w:val="24"/>
          <w:szCs w:val="24"/>
        </w:rPr>
        <w:t xml:space="preserve">music on his </w:t>
      </w:r>
      <w:r w:rsidR="003F1CDB" w:rsidRPr="00A51D64">
        <w:rPr>
          <w:sz w:val="24"/>
          <w:szCs w:val="24"/>
        </w:rPr>
        <w:t>iP</w:t>
      </w:r>
      <w:r w:rsidR="003F1CDB">
        <w:rPr>
          <w:sz w:val="24"/>
          <w:szCs w:val="24"/>
        </w:rPr>
        <w:t>a</w:t>
      </w:r>
      <w:r w:rsidR="003F1CDB" w:rsidRPr="00A51D64">
        <w:rPr>
          <w:sz w:val="24"/>
          <w:szCs w:val="24"/>
        </w:rPr>
        <w:t>d</w:t>
      </w:r>
      <w:r w:rsidR="00EB7638" w:rsidRPr="003F1CDB">
        <w:rPr>
          <w:b/>
          <w:sz w:val="24"/>
          <w:szCs w:val="24"/>
        </w:rPr>
        <w:t>,</w:t>
      </w:r>
      <w:r w:rsidRPr="003F1CDB">
        <w:rPr>
          <w:sz w:val="24"/>
          <w:szCs w:val="24"/>
        </w:rPr>
        <w:t xml:space="preserve"> </w:t>
      </w:r>
      <w:r w:rsidRPr="002C5C6C">
        <w:rPr>
          <w:sz w:val="24"/>
          <w:szCs w:val="24"/>
        </w:rPr>
        <w:t xml:space="preserve">and texting his siblings.  He </w:t>
      </w:r>
      <w:r w:rsidR="00724004" w:rsidRPr="002C5C6C">
        <w:rPr>
          <w:sz w:val="24"/>
          <w:szCs w:val="24"/>
        </w:rPr>
        <w:t xml:space="preserve">also </w:t>
      </w:r>
      <w:r w:rsidRPr="002C5C6C">
        <w:rPr>
          <w:sz w:val="24"/>
          <w:szCs w:val="24"/>
        </w:rPr>
        <w:t>enjoys helping others.</w:t>
      </w:r>
    </w:p>
    <w:p w:rsidR="00B00064" w:rsidRPr="002C5C6C" w:rsidRDefault="00B00064" w:rsidP="007D64AD">
      <w:pPr>
        <w:spacing w:line="240" w:lineRule="auto"/>
        <w:rPr>
          <w:sz w:val="24"/>
          <w:szCs w:val="24"/>
        </w:rPr>
      </w:pPr>
      <w:r w:rsidRPr="002C5C6C">
        <w:rPr>
          <w:sz w:val="24"/>
          <w:szCs w:val="24"/>
        </w:rPr>
        <w:tab/>
        <w:t xml:space="preserve">Patrick does not like change.  He struggles when he transitions </w:t>
      </w:r>
      <w:r w:rsidR="00A473B3">
        <w:rPr>
          <w:sz w:val="24"/>
          <w:szCs w:val="24"/>
        </w:rPr>
        <w:t>between</w:t>
      </w:r>
      <w:r w:rsidRPr="002C5C6C">
        <w:rPr>
          <w:sz w:val="24"/>
          <w:szCs w:val="24"/>
        </w:rPr>
        <w:t xml:space="preserve"> tasks</w:t>
      </w:r>
      <w:r w:rsidR="00580A82" w:rsidRPr="002C5C6C">
        <w:rPr>
          <w:sz w:val="24"/>
          <w:szCs w:val="24"/>
        </w:rPr>
        <w:t>.  He is reticent to try things that he perceives as more than he can handle</w:t>
      </w:r>
      <w:r w:rsidR="00724004" w:rsidRPr="002C5C6C">
        <w:rPr>
          <w:sz w:val="24"/>
          <w:szCs w:val="24"/>
        </w:rPr>
        <w:t xml:space="preserve"> or that he may not perform well</w:t>
      </w:r>
      <w:r w:rsidR="00580A82" w:rsidRPr="002C5C6C">
        <w:rPr>
          <w:sz w:val="24"/>
          <w:szCs w:val="24"/>
        </w:rPr>
        <w:t xml:space="preserve">.  </w:t>
      </w:r>
    </w:p>
    <w:p w:rsidR="00580A82" w:rsidRPr="002C5C6C" w:rsidRDefault="00580A82" w:rsidP="002C5C6C">
      <w:pPr>
        <w:pStyle w:val="Heading2"/>
        <w:rPr>
          <w:color w:val="auto"/>
        </w:rPr>
      </w:pPr>
      <w:bookmarkStart w:id="7" w:name="_Toc342822681"/>
      <w:r w:rsidRPr="002C5C6C">
        <w:rPr>
          <w:color w:val="auto"/>
        </w:rPr>
        <w:t>Biggest Challenges</w:t>
      </w:r>
      <w:bookmarkEnd w:id="7"/>
    </w:p>
    <w:p w:rsidR="00580A82" w:rsidRPr="002C5C6C" w:rsidRDefault="00580A82" w:rsidP="007D64AD">
      <w:pPr>
        <w:spacing w:line="240" w:lineRule="auto"/>
        <w:rPr>
          <w:sz w:val="24"/>
          <w:szCs w:val="24"/>
        </w:rPr>
      </w:pPr>
      <w:r w:rsidRPr="002C5C6C">
        <w:rPr>
          <w:i/>
          <w:sz w:val="24"/>
          <w:szCs w:val="24"/>
        </w:rPr>
        <w:tab/>
      </w:r>
      <w:r w:rsidRPr="002C5C6C">
        <w:rPr>
          <w:sz w:val="24"/>
          <w:szCs w:val="24"/>
        </w:rPr>
        <w:t xml:space="preserve">Patrick’s behavioral issues are his greatest </w:t>
      </w:r>
      <w:r w:rsidR="00A473B3">
        <w:rPr>
          <w:sz w:val="24"/>
          <w:szCs w:val="24"/>
        </w:rPr>
        <w:t>challenge</w:t>
      </w:r>
      <w:r w:rsidRPr="002C5C6C">
        <w:rPr>
          <w:sz w:val="24"/>
          <w:szCs w:val="24"/>
        </w:rPr>
        <w:t xml:space="preserve"> as he gets older.  </w:t>
      </w:r>
      <w:r w:rsidR="00724004" w:rsidRPr="002C5C6C">
        <w:rPr>
          <w:sz w:val="24"/>
          <w:szCs w:val="24"/>
        </w:rPr>
        <w:t>He is becoming increasingly more physical and threatening in nature when agitated and</w:t>
      </w:r>
      <w:r w:rsidR="00A74E53">
        <w:rPr>
          <w:sz w:val="24"/>
          <w:szCs w:val="24"/>
        </w:rPr>
        <w:t>/or</w:t>
      </w:r>
      <w:r w:rsidR="00724004" w:rsidRPr="002C5C6C">
        <w:rPr>
          <w:sz w:val="24"/>
          <w:szCs w:val="24"/>
        </w:rPr>
        <w:t xml:space="preserve"> </w:t>
      </w:r>
      <w:r w:rsidR="00043176" w:rsidRPr="002C5C6C">
        <w:rPr>
          <w:sz w:val="24"/>
          <w:szCs w:val="24"/>
        </w:rPr>
        <w:t>escalated</w:t>
      </w:r>
      <w:r w:rsidR="00724004" w:rsidRPr="002C5C6C">
        <w:rPr>
          <w:sz w:val="24"/>
          <w:szCs w:val="24"/>
        </w:rPr>
        <w:t>.</w:t>
      </w:r>
      <w:r w:rsidR="007B665A">
        <w:rPr>
          <w:sz w:val="24"/>
          <w:szCs w:val="24"/>
        </w:rPr>
        <w:t xml:space="preserve">  With the home setting, Patrick has access to knives, </w:t>
      </w:r>
      <w:r w:rsidR="007B665A" w:rsidRPr="002C69D3">
        <w:rPr>
          <w:sz w:val="24"/>
          <w:szCs w:val="24"/>
        </w:rPr>
        <w:t>hammer</w:t>
      </w:r>
      <w:r w:rsidR="007B665A" w:rsidRPr="003F1CDB">
        <w:rPr>
          <w:sz w:val="24"/>
          <w:szCs w:val="24"/>
        </w:rPr>
        <w:t>s</w:t>
      </w:r>
      <w:r w:rsidR="00EB7638" w:rsidRPr="003F1CDB">
        <w:rPr>
          <w:sz w:val="24"/>
          <w:szCs w:val="24"/>
        </w:rPr>
        <w:t>,</w:t>
      </w:r>
      <w:r w:rsidR="007B665A" w:rsidRPr="002C69D3">
        <w:rPr>
          <w:sz w:val="24"/>
          <w:szCs w:val="24"/>
        </w:rPr>
        <w:t xml:space="preserve"> and </w:t>
      </w:r>
      <w:r w:rsidR="007B665A">
        <w:rPr>
          <w:sz w:val="24"/>
          <w:szCs w:val="24"/>
        </w:rPr>
        <w:t>screwdrivers that he would not have access to in a school location.</w:t>
      </w:r>
    </w:p>
    <w:p w:rsidR="00724004" w:rsidRPr="002C5C6C" w:rsidRDefault="00724004" w:rsidP="002C5C6C">
      <w:pPr>
        <w:pStyle w:val="Heading2"/>
        <w:rPr>
          <w:color w:val="auto"/>
        </w:rPr>
      </w:pPr>
      <w:bookmarkStart w:id="8" w:name="_Toc342822682"/>
      <w:r w:rsidRPr="002C5C6C">
        <w:rPr>
          <w:color w:val="auto"/>
        </w:rPr>
        <w:t>Reading</w:t>
      </w:r>
      <w:bookmarkEnd w:id="8"/>
    </w:p>
    <w:p w:rsidR="00043176" w:rsidRPr="002C5C6C" w:rsidRDefault="00043176" w:rsidP="00043176">
      <w:pPr>
        <w:spacing w:line="240" w:lineRule="auto"/>
        <w:ind w:firstLine="720"/>
        <w:rPr>
          <w:sz w:val="24"/>
          <w:szCs w:val="24"/>
        </w:rPr>
      </w:pPr>
      <w:r w:rsidRPr="002C5C6C">
        <w:rPr>
          <w:sz w:val="24"/>
          <w:szCs w:val="24"/>
        </w:rPr>
        <w:t>His scores on SuccessMaker from the last academic year indicated that vocabulary was an area of strength.  His scores this year using Spelling City bears this out.  According to SuccessMaker scores, Patrick continues to struggle with phonics and comprehension.  According to his last IEP, Patrick is able to recall who, what and where, as well as major ideas, events</w:t>
      </w:r>
      <w:r w:rsidR="00EB7638" w:rsidRPr="003F1CDB">
        <w:rPr>
          <w:sz w:val="24"/>
          <w:szCs w:val="24"/>
        </w:rPr>
        <w:t>,</w:t>
      </w:r>
      <w:r w:rsidRPr="002C5C6C">
        <w:rPr>
          <w:sz w:val="24"/>
          <w:szCs w:val="24"/>
        </w:rPr>
        <w:t xml:space="preserve"> and supporting information within and across texts at 70% accuracy at  ability level (3</w:t>
      </w:r>
      <w:r w:rsidRPr="002C5C6C">
        <w:rPr>
          <w:sz w:val="24"/>
          <w:szCs w:val="24"/>
          <w:vertAlign w:val="superscript"/>
        </w:rPr>
        <w:t>rd</w:t>
      </w:r>
      <w:r w:rsidRPr="002C5C6C">
        <w:rPr>
          <w:sz w:val="24"/>
          <w:szCs w:val="24"/>
        </w:rPr>
        <w:t xml:space="preserve"> grade or below)</w:t>
      </w:r>
      <w:r w:rsidR="007B018E" w:rsidRPr="002C5C6C">
        <w:rPr>
          <w:sz w:val="24"/>
          <w:szCs w:val="24"/>
        </w:rPr>
        <w:t>.</w:t>
      </w:r>
      <w:r w:rsidR="007B665A" w:rsidRPr="007B665A">
        <w:rPr>
          <w:sz w:val="24"/>
          <w:szCs w:val="24"/>
        </w:rPr>
        <w:t xml:space="preserve"> </w:t>
      </w:r>
      <w:r w:rsidR="007B665A" w:rsidRPr="002C5C6C">
        <w:rPr>
          <w:sz w:val="24"/>
          <w:szCs w:val="24"/>
        </w:rPr>
        <w:t xml:space="preserve">When Patrick was tested this summer for placement in the Calvert program, his areas of weakness included:  vowel </w:t>
      </w:r>
      <w:r w:rsidR="007B665A" w:rsidRPr="003F1CDB">
        <w:rPr>
          <w:sz w:val="24"/>
          <w:szCs w:val="24"/>
        </w:rPr>
        <w:t>team</w:t>
      </w:r>
      <w:r w:rsidR="002C69D3" w:rsidRPr="003F1CDB">
        <w:rPr>
          <w:sz w:val="24"/>
          <w:szCs w:val="24"/>
        </w:rPr>
        <w:t>s</w:t>
      </w:r>
      <w:r w:rsidR="00EB7638" w:rsidRPr="003F1CDB">
        <w:rPr>
          <w:b/>
          <w:sz w:val="24"/>
          <w:szCs w:val="24"/>
        </w:rPr>
        <w:t>,</w:t>
      </w:r>
      <w:r w:rsidR="00EB7638" w:rsidRPr="003F1CDB">
        <w:rPr>
          <w:sz w:val="24"/>
          <w:szCs w:val="24"/>
        </w:rPr>
        <w:t xml:space="preserve"> </w:t>
      </w:r>
      <w:r w:rsidR="007B665A" w:rsidRPr="003F1CDB">
        <w:rPr>
          <w:sz w:val="24"/>
          <w:szCs w:val="24"/>
        </w:rPr>
        <w:t>silent letters</w:t>
      </w:r>
      <w:r w:rsidR="00EB7638" w:rsidRPr="003F1CDB">
        <w:rPr>
          <w:b/>
          <w:sz w:val="24"/>
          <w:szCs w:val="24"/>
        </w:rPr>
        <w:t>,</w:t>
      </w:r>
      <w:r w:rsidR="007B665A" w:rsidRPr="003F1CDB">
        <w:rPr>
          <w:b/>
          <w:sz w:val="24"/>
          <w:szCs w:val="24"/>
        </w:rPr>
        <w:t xml:space="preserve"> </w:t>
      </w:r>
      <w:r w:rsidR="007B665A" w:rsidRPr="003F1CDB">
        <w:rPr>
          <w:sz w:val="24"/>
          <w:szCs w:val="24"/>
        </w:rPr>
        <w:t>and ‘r’ controlled vowels</w:t>
      </w:r>
      <w:r w:rsidR="00EB7638" w:rsidRPr="003F1CDB">
        <w:rPr>
          <w:b/>
          <w:sz w:val="24"/>
          <w:szCs w:val="24"/>
        </w:rPr>
        <w:t>.</w:t>
      </w:r>
    </w:p>
    <w:p w:rsidR="007B665A" w:rsidRDefault="007B665A">
      <w:pPr>
        <w:rPr>
          <w:rFonts w:asciiTheme="majorHAnsi" w:eastAsiaTheme="majorEastAsia" w:hAnsiTheme="majorHAnsi" w:cstheme="majorBidi"/>
          <w:b/>
          <w:bCs/>
          <w:sz w:val="26"/>
          <w:szCs w:val="26"/>
        </w:rPr>
      </w:pPr>
      <w:r>
        <w:br w:type="page"/>
      </w:r>
    </w:p>
    <w:p w:rsidR="00043176" w:rsidRPr="002C5C6C" w:rsidRDefault="00043176" w:rsidP="002C5C6C">
      <w:pPr>
        <w:pStyle w:val="Heading2"/>
        <w:rPr>
          <w:color w:val="auto"/>
        </w:rPr>
      </w:pPr>
      <w:bookmarkStart w:id="9" w:name="_Toc342822683"/>
      <w:r w:rsidRPr="002C5C6C">
        <w:rPr>
          <w:color w:val="auto"/>
        </w:rPr>
        <w:lastRenderedPageBreak/>
        <w:t>Writing</w:t>
      </w:r>
      <w:bookmarkEnd w:id="9"/>
    </w:p>
    <w:p w:rsidR="00A74E53" w:rsidRPr="003F1CDB" w:rsidRDefault="00043176" w:rsidP="00043176">
      <w:pPr>
        <w:spacing w:line="240" w:lineRule="auto"/>
        <w:rPr>
          <w:sz w:val="24"/>
          <w:szCs w:val="24"/>
        </w:rPr>
      </w:pPr>
      <w:r w:rsidRPr="002C5C6C">
        <w:rPr>
          <w:sz w:val="24"/>
          <w:szCs w:val="24"/>
        </w:rPr>
        <w:tab/>
      </w:r>
      <w:r w:rsidR="00A74E53">
        <w:rPr>
          <w:sz w:val="24"/>
          <w:szCs w:val="24"/>
        </w:rPr>
        <w:t xml:space="preserve">Writing is a significant weakness for Patrick.  He struggles with: </w:t>
      </w:r>
      <w:r w:rsidR="00B331A7" w:rsidRPr="002C5C6C">
        <w:rPr>
          <w:sz w:val="24"/>
          <w:szCs w:val="24"/>
        </w:rPr>
        <w:t>knowing the rules of capitalization/</w:t>
      </w:r>
      <w:r w:rsidR="008E39DB" w:rsidRPr="002C5C6C">
        <w:rPr>
          <w:sz w:val="24"/>
          <w:szCs w:val="24"/>
        </w:rPr>
        <w:t xml:space="preserve"> </w:t>
      </w:r>
      <w:r w:rsidR="001E1011" w:rsidRPr="003F1CDB">
        <w:rPr>
          <w:sz w:val="24"/>
          <w:szCs w:val="24"/>
        </w:rPr>
        <w:t>punctuation</w:t>
      </w:r>
      <w:r w:rsidR="002C69D3" w:rsidRPr="003F1CDB">
        <w:rPr>
          <w:sz w:val="24"/>
          <w:szCs w:val="24"/>
        </w:rPr>
        <w:t>;</w:t>
      </w:r>
      <w:r w:rsidR="00B331A7" w:rsidRPr="003F1CDB">
        <w:rPr>
          <w:color w:val="FF0000"/>
          <w:sz w:val="24"/>
          <w:szCs w:val="24"/>
        </w:rPr>
        <w:t xml:space="preserve"> </w:t>
      </w:r>
      <w:r w:rsidR="00B331A7" w:rsidRPr="003F1CDB">
        <w:rPr>
          <w:sz w:val="24"/>
          <w:szCs w:val="24"/>
        </w:rPr>
        <w:t>sentence structure</w:t>
      </w:r>
      <w:r w:rsidR="002C69D3" w:rsidRPr="003F1CDB">
        <w:rPr>
          <w:sz w:val="24"/>
          <w:szCs w:val="24"/>
        </w:rPr>
        <w:t>;</w:t>
      </w:r>
      <w:r w:rsidR="00B331A7" w:rsidRPr="003F1CDB">
        <w:rPr>
          <w:sz w:val="24"/>
          <w:szCs w:val="24"/>
        </w:rPr>
        <w:t xml:space="preserve"> paragraphing</w:t>
      </w:r>
      <w:r w:rsidR="002C69D3" w:rsidRPr="003F1CDB">
        <w:rPr>
          <w:sz w:val="24"/>
          <w:szCs w:val="24"/>
        </w:rPr>
        <w:t>;</w:t>
      </w:r>
      <w:r w:rsidR="001E1011" w:rsidRPr="003F1CDB">
        <w:rPr>
          <w:sz w:val="24"/>
          <w:szCs w:val="24"/>
        </w:rPr>
        <w:t xml:space="preserve"> </w:t>
      </w:r>
      <w:r w:rsidR="00B331A7" w:rsidRPr="003F1CDB">
        <w:rPr>
          <w:sz w:val="24"/>
          <w:szCs w:val="24"/>
        </w:rPr>
        <w:t>logical sequencing</w:t>
      </w:r>
      <w:r w:rsidR="002C69D3" w:rsidRPr="003F1CDB">
        <w:rPr>
          <w:sz w:val="24"/>
          <w:szCs w:val="24"/>
        </w:rPr>
        <w:t>;</w:t>
      </w:r>
      <w:r w:rsidR="00B331A7" w:rsidRPr="003F1CDB">
        <w:rPr>
          <w:color w:val="FF0000"/>
          <w:sz w:val="24"/>
          <w:szCs w:val="24"/>
        </w:rPr>
        <w:t xml:space="preserve"> </w:t>
      </w:r>
      <w:r w:rsidR="00B331A7" w:rsidRPr="003F1CDB">
        <w:rPr>
          <w:sz w:val="24"/>
          <w:szCs w:val="24"/>
        </w:rPr>
        <w:t xml:space="preserve">and expression of ideas.  </w:t>
      </w:r>
      <w:r w:rsidR="00A74E53" w:rsidRPr="003F1CDB">
        <w:rPr>
          <w:sz w:val="24"/>
          <w:szCs w:val="24"/>
        </w:rPr>
        <w:t>Lette</w:t>
      </w:r>
      <w:r w:rsidR="001E1011" w:rsidRPr="003F1CDB">
        <w:rPr>
          <w:sz w:val="24"/>
          <w:szCs w:val="24"/>
        </w:rPr>
        <w:t>r reversals/letter orientation</w:t>
      </w:r>
      <w:r w:rsidR="003F1CDB" w:rsidRPr="003F1CDB">
        <w:rPr>
          <w:sz w:val="24"/>
          <w:szCs w:val="24"/>
        </w:rPr>
        <w:t>;</w:t>
      </w:r>
      <w:r w:rsidR="001E1011" w:rsidRPr="003F1CDB">
        <w:rPr>
          <w:sz w:val="24"/>
          <w:szCs w:val="24"/>
        </w:rPr>
        <w:t xml:space="preserve"> sight words</w:t>
      </w:r>
      <w:r w:rsidR="003F1CDB" w:rsidRPr="003F1CDB">
        <w:rPr>
          <w:sz w:val="24"/>
          <w:szCs w:val="24"/>
        </w:rPr>
        <w:t>;</w:t>
      </w:r>
      <w:r w:rsidR="001E1011" w:rsidRPr="003F1CDB">
        <w:rPr>
          <w:sz w:val="24"/>
          <w:szCs w:val="24"/>
        </w:rPr>
        <w:t xml:space="preserve"> and </w:t>
      </w:r>
      <w:r w:rsidR="00A74E53" w:rsidRPr="003F1CDB">
        <w:rPr>
          <w:sz w:val="24"/>
          <w:szCs w:val="24"/>
        </w:rPr>
        <w:t xml:space="preserve">omitting vowels are areas of spelling that are an issue for Patrick.  </w:t>
      </w:r>
    </w:p>
    <w:p w:rsidR="00395E1F" w:rsidRPr="003F1CDB" w:rsidRDefault="008230B1" w:rsidP="00A74E53">
      <w:pPr>
        <w:spacing w:line="240" w:lineRule="auto"/>
        <w:ind w:firstLine="720"/>
        <w:rPr>
          <w:sz w:val="24"/>
          <w:szCs w:val="24"/>
        </w:rPr>
      </w:pPr>
      <w:r w:rsidRPr="002C5C6C">
        <w:rPr>
          <w:sz w:val="24"/>
          <w:szCs w:val="24"/>
        </w:rPr>
        <w:t xml:space="preserve">In a recent analysis using the Six plus One Traits of Writing, Patrick’s writing was found to be as follows: </w:t>
      </w:r>
      <w:r w:rsidRPr="003F1CDB">
        <w:rPr>
          <w:sz w:val="24"/>
          <w:szCs w:val="24"/>
        </w:rPr>
        <w:t>ideas – developing</w:t>
      </w:r>
      <w:r w:rsidR="003F1CDB" w:rsidRPr="003F1CDB">
        <w:rPr>
          <w:sz w:val="24"/>
          <w:szCs w:val="24"/>
        </w:rPr>
        <w:t>;</w:t>
      </w:r>
      <w:r w:rsidR="00F25D7C" w:rsidRPr="003F1CDB">
        <w:rPr>
          <w:color w:val="FF0000"/>
          <w:sz w:val="24"/>
          <w:szCs w:val="24"/>
        </w:rPr>
        <w:t xml:space="preserve"> </w:t>
      </w:r>
      <w:r w:rsidRPr="003F1CDB">
        <w:rPr>
          <w:sz w:val="24"/>
          <w:szCs w:val="24"/>
        </w:rPr>
        <w:t>organization</w:t>
      </w:r>
      <w:r w:rsidR="00A74E53" w:rsidRPr="003F1CDB">
        <w:rPr>
          <w:sz w:val="24"/>
          <w:szCs w:val="24"/>
        </w:rPr>
        <w:t xml:space="preserve"> </w:t>
      </w:r>
      <w:r w:rsidR="00F25D7C" w:rsidRPr="003F1CDB">
        <w:rPr>
          <w:sz w:val="24"/>
          <w:szCs w:val="24"/>
        </w:rPr>
        <w:t>–</w:t>
      </w:r>
      <w:r w:rsidRPr="003F1CDB">
        <w:rPr>
          <w:sz w:val="24"/>
          <w:szCs w:val="24"/>
        </w:rPr>
        <w:t xml:space="preserve"> experimenting</w:t>
      </w:r>
      <w:r w:rsidR="00F25D7C" w:rsidRPr="003F1CDB">
        <w:rPr>
          <w:sz w:val="24"/>
          <w:szCs w:val="24"/>
        </w:rPr>
        <w:t>,</w:t>
      </w:r>
      <w:r w:rsidRPr="003F1CDB">
        <w:rPr>
          <w:sz w:val="24"/>
          <w:szCs w:val="24"/>
        </w:rPr>
        <w:t xml:space="preserve"> voice</w:t>
      </w:r>
      <w:r w:rsidR="00A74E53" w:rsidRPr="003F1CDB">
        <w:rPr>
          <w:sz w:val="24"/>
          <w:szCs w:val="24"/>
        </w:rPr>
        <w:t xml:space="preserve"> </w:t>
      </w:r>
      <w:r w:rsidR="00F25D7C" w:rsidRPr="003F1CDB">
        <w:rPr>
          <w:sz w:val="24"/>
          <w:szCs w:val="24"/>
        </w:rPr>
        <w:t>–</w:t>
      </w:r>
      <w:r w:rsidRPr="003F1CDB">
        <w:rPr>
          <w:sz w:val="24"/>
          <w:szCs w:val="24"/>
        </w:rPr>
        <w:t xml:space="preserve"> experimenting</w:t>
      </w:r>
      <w:r w:rsidR="003F1CDB" w:rsidRPr="003F1CDB">
        <w:rPr>
          <w:sz w:val="24"/>
          <w:szCs w:val="24"/>
        </w:rPr>
        <w:t>;</w:t>
      </w:r>
      <w:r w:rsidR="003F1CDB" w:rsidRPr="003F1CDB">
        <w:rPr>
          <w:sz w:val="24"/>
          <w:szCs w:val="24"/>
        </w:rPr>
        <w:t xml:space="preserve"> </w:t>
      </w:r>
      <w:r w:rsidRPr="003F1CDB">
        <w:rPr>
          <w:sz w:val="24"/>
          <w:szCs w:val="24"/>
        </w:rPr>
        <w:t>word choice – developing</w:t>
      </w:r>
      <w:r w:rsidR="003F1CDB" w:rsidRPr="003F1CDB">
        <w:rPr>
          <w:sz w:val="24"/>
          <w:szCs w:val="24"/>
        </w:rPr>
        <w:t>;</w:t>
      </w:r>
      <w:r w:rsidRPr="003F1CDB">
        <w:rPr>
          <w:color w:val="FF0000"/>
          <w:sz w:val="24"/>
          <w:szCs w:val="24"/>
        </w:rPr>
        <w:t xml:space="preserve"> </w:t>
      </w:r>
      <w:r w:rsidRPr="003F1CDB">
        <w:rPr>
          <w:sz w:val="24"/>
          <w:szCs w:val="24"/>
        </w:rPr>
        <w:t>sentence fluency – developing</w:t>
      </w:r>
      <w:r w:rsidR="003F1CDB" w:rsidRPr="003F1CDB">
        <w:rPr>
          <w:sz w:val="24"/>
          <w:szCs w:val="24"/>
        </w:rPr>
        <w:t>;</w:t>
      </w:r>
      <w:r w:rsidRPr="003F1CDB">
        <w:rPr>
          <w:sz w:val="24"/>
          <w:szCs w:val="24"/>
        </w:rPr>
        <w:t xml:space="preserve"> conventions – developin</w:t>
      </w:r>
      <w:r w:rsidR="003F1CDB" w:rsidRPr="003F1CDB">
        <w:rPr>
          <w:sz w:val="24"/>
          <w:szCs w:val="24"/>
        </w:rPr>
        <w:t>g</w:t>
      </w:r>
      <w:r w:rsidR="003F1CDB" w:rsidRPr="003F1CDB">
        <w:rPr>
          <w:sz w:val="24"/>
          <w:szCs w:val="24"/>
        </w:rPr>
        <w:t>;</w:t>
      </w:r>
      <w:r w:rsidR="003F1CDB" w:rsidRPr="003F1CDB">
        <w:rPr>
          <w:sz w:val="24"/>
          <w:szCs w:val="24"/>
        </w:rPr>
        <w:t xml:space="preserve"> </w:t>
      </w:r>
      <w:r w:rsidRPr="003F1CDB">
        <w:rPr>
          <w:sz w:val="24"/>
          <w:szCs w:val="24"/>
        </w:rPr>
        <w:t>and presentation – developing/</w:t>
      </w:r>
      <w:r w:rsidR="007B665A" w:rsidRPr="003F1CDB">
        <w:rPr>
          <w:sz w:val="24"/>
          <w:szCs w:val="24"/>
        </w:rPr>
        <w:t xml:space="preserve"> </w:t>
      </w:r>
      <w:r w:rsidRPr="003F1CDB">
        <w:rPr>
          <w:sz w:val="24"/>
          <w:szCs w:val="24"/>
        </w:rPr>
        <w:t>effective.</w:t>
      </w:r>
    </w:p>
    <w:p w:rsidR="008230B1" w:rsidRPr="002C5C6C" w:rsidRDefault="001702E2" w:rsidP="002C5C6C">
      <w:pPr>
        <w:pStyle w:val="Heading2"/>
        <w:rPr>
          <w:color w:val="auto"/>
        </w:rPr>
      </w:pPr>
      <w:bookmarkStart w:id="10" w:name="_Toc342822684"/>
      <w:r w:rsidRPr="002C5C6C">
        <w:rPr>
          <w:color w:val="auto"/>
        </w:rPr>
        <w:t>Math</w:t>
      </w:r>
      <w:bookmarkEnd w:id="10"/>
    </w:p>
    <w:p w:rsidR="00A6281C" w:rsidRPr="002C5C6C" w:rsidRDefault="00A6281C" w:rsidP="00043176">
      <w:pPr>
        <w:spacing w:line="240" w:lineRule="auto"/>
        <w:rPr>
          <w:sz w:val="24"/>
          <w:szCs w:val="24"/>
        </w:rPr>
      </w:pPr>
      <w:r w:rsidRPr="002C5C6C">
        <w:rPr>
          <w:i/>
          <w:sz w:val="24"/>
          <w:szCs w:val="24"/>
        </w:rPr>
        <w:tab/>
      </w:r>
      <w:r w:rsidRPr="002C5C6C">
        <w:rPr>
          <w:sz w:val="24"/>
          <w:szCs w:val="24"/>
        </w:rPr>
        <w:t>Patrick is capable of doing one and two-digit subtraction and addition with man</w:t>
      </w:r>
      <w:r w:rsidR="00A51D64">
        <w:rPr>
          <w:sz w:val="24"/>
          <w:szCs w:val="24"/>
        </w:rPr>
        <w:t>ipulatives.  While using ipad</w:t>
      </w:r>
      <w:r w:rsidRPr="002C5C6C">
        <w:rPr>
          <w:sz w:val="24"/>
          <w:szCs w:val="24"/>
        </w:rPr>
        <w:t>-based math games, Patrick ha</w:t>
      </w:r>
      <w:r w:rsidR="003F1CDB">
        <w:rPr>
          <w:sz w:val="24"/>
          <w:szCs w:val="24"/>
        </w:rPr>
        <w:t>s</w:t>
      </w:r>
      <w:r w:rsidRPr="002C5C6C">
        <w:rPr>
          <w:sz w:val="24"/>
          <w:szCs w:val="24"/>
        </w:rPr>
        <w:t xml:space="preserve"> a hard time doing this level of adding and subtracting in his head especially if the game force</w:t>
      </w:r>
      <w:r w:rsidR="00A74E53">
        <w:rPr>
          <w:sz w:val="24"/>
          <w:szCs w:val="24"/>
        </w:rPr>
        <w:t>s</w:t>
      </w:r>
      <w:r w:rsidRPr="002C5C6C">
        <w:rPr>
          <w:sz w:val="24"/>
          <w:szCs w:val="24"/>
        </w:rPr>
        <w:t xml:space="preserve"> </w:t>
      </w:r>
      <w:r w:rsidR="007B665A">
        <w:rPr>
          <w:sz w:val="24"/>
          <w:szCs w:val="24"/>
        </w:rPr>
        <w:t>him to process the information quickly</w:t>
      </w:r>
      <w:r w:rsidRPr="002C5C6C">
        <w:rPr>
          <w:sz w:val="24"/>
          <w:szCs w:val="24"/>
        </w:rPr>
        <w:t xml:space="preserve">.  </w:t>
      </w:r>
      <w:r w:rsidR="007B665A">
        <w:rPr>
          <w:sz w:val="24"/>
          <w:szCs w:val="24"/>
        </w:rPr>
        <w:t>When</w:t>
      </w:r>
      <w:r w:rsidRPr="002C5C6C">
        <w:rPr>
          <w:sz w:val="24"/>
          <w:szCs w:val="24"/>
        </w:rPr>
        <w:t xml:space="preserve"> he c</w:t>
      </w:r>
      <w:r w:rsidR="003F1CDB">
        <w:rPr>
          <w:sz w:val="24"/>
          <w:szCs w:val="24"/>
        </w:rPr>
        <w:t>an</w:t>
      </w:r>
      <w:r w:rsidRPr="002C5C6C">
        <w:rPr>
          <w:sz w:val="24"/>
          <w:szCs w:val="24"/>
        </w:rPr>
        <w:t xml:space="preserve"> take the time need to process the same problem in his head, generally he </w:t>
      </w:r>
      <w:r w:rsidR="003F1CDB">
        <w:rPr>
          <w:sz w:val="24"/>
          <w:szCs w:val="24"/>
        </w:rPr>
        <w:t>is</w:t>
      </w:r>
      <w:r w:rsidRPr="002C5C6C">
        <w:rPr>
          <w:sz w:val="24"/>
          <w:szCs w:val="24"/>
        </w:rPr>
        <w:t xml:space="preserve"> correct in his answers.  He is able to distinguish various shapes and understands putting items in a smallest to largest and largest to smallest order.  Patrick enjoy</w:t>
      </w:r>
      <w:r w:rsidR="003F1CDB">
        <w:rPr>
          <w:sz w:val="24"/>
          <w:szCs w:val="24"/>
        </w:rPr>
        <w:t>s</w:t>
      </w:r>
      <w:r w:rsidRPr="002C5C6C">
        <w:rPr>
          <w:sz w:val="24"/>
          <w:szCs w:val="24"/>
        </w:rPr>
        <w:t xml:space="preserve"> iPad based math games.</w:t>
      </w:r>
      <w:r w:rsidR="007B665A">
        <w:rPr>
          <w:sz w:val="24"/>
          <w:szCs w:val="24"/>
        </w:rPr>
        <w:t xml:space="preserve">  These tend to hold his attention for a longer period of time than work sheets.</w:t>
      </w:r>
    </w:p>
    <w:p w:rsidR="00A6281C" w:rsidRPr="002C5C6C" w:rsidRDefault="00A6281C" w:rsidP="002C5C6C">
      <w:pPr>
        <w:pStyle w:val="Heading2"/>
        <w:rPr>
          <w:color w:val="auto"/>
        </w:rPr>
      </w:pPr>
      <w:bookmarkStart w:id="11" w:name="_Toc342822685"/>
      <w:r w:rsidRPr="002C5C6C">
        <w:rPr>
          <w:color w:val="auto"/>
        </w:rPr>
        <w:t>Work Habits</w:t>
      </w:r>
      <w:bookmarkEnd w:id="11"/>
    </w:p>
    <w:p w:rsidR="001702E2" w:rsidRPr="002C5C6C" w:rsidRDefault="001702E2" w:rsidP="00043176">
      <w:pPr>
        <w:spacing w:line="240" w:lineRule="auto"/>
        <w:rPr>
          <w:sz w:val="24"/>
          <w:szCs w:val="24"/>
        </w:rPr>
      </w:pPr>
      <w:r w:rsidRPr="002C5C6C">
        <w:rPr>
          <w:sz w:val="24"/>
          <w:szCs w:val="24"/>
        </w:rPr>
        <w:tab/>
      </w:r>
      <w:r w:rsidR="008E39DB" w:rsidRPr="002C5C6C">
        <w:rPr>
          <w:sz w:val="24"/>
          <w:szCs w:val="24"/>
        </w:rPr>
        <w:t xml:space="preserve">Patrick works well when he is engaged.  He </w:t>
      </w:r>
      <w:r w:rsidR="003F1CDB" w:rsidRPr="002C5C6C">
        <w:rPr>
          <w:sz w:val="24"/>
          <w:szCs w:val="24"/>
        </w:rPr>
        <w:t>likes</w:t>
      </w:r>
      <w:r w:rsidR="008E39DB" w:rsidRPr="002C5C6C">
        <w:rPr>
          <w:sz w:val="24"/>
          <w:szCs w:val="24"/>
        </w:rPr>
        <w:t xml:space="preserve"> working with the iPad.  Th</w:t>
      </w:r>
      <w:r w:rsidR="0097791B">
        <w:rPr>
          <w:sz w:val="24"/>
          <w:szCs w:val="24"/>
        </w:rPr>
        <w:t xml:space="preserve">ere is a lot of work avoidance </w:t>
      </w:r>
      <w:r w:rsidR="008E39DB" w:rsidRPr="002C5C6C">
        <w:rPr>
          <w:sz w:val="24"/>
          <w:szCs w:val="24"/>
        </w:rPr>
        <w:t>when he is feeling o</w:t>
      </w:r>
      <w:r w:rsidR="009A280E" w:rsidRPr="002C5C6C">
        <w:rPr>
          <w:sz w:val="24"/>
          <w:szCs w:val="24"/>
        </w:rPr>
        <w:t xml:space="preserve">verwhelmed or scared of a task.  When this happens, he will walk out of the situation, whether it is appropriate to do so or not.  </w:t>
      </w:r>
    </w:p>
    <w:p w:rsidR="009A280E" w:rsidRPr="002C5C6C" w:rsidRDefault="009A280E" w:rsidP="002C5C6C">
      <w:pPr>
        <w:pStyle w:val="Heading2"/>
        <w:rPr>
          <w:color w:val="auto"/>
        </w:rPr>
      </w:pPr>
      <w:bookmarkStart w:id="12" w:name="_Toc342822686"/>
      <w:r w:rsidRPr="002C5C6C">
        <w:rPr>
          <w:color w:val="auto"/>
        </w:rPr>
        <w:t>Communication</w:t>
      </w:r>
      <w:bookmarkEnd w:id="12"/>
    </w:p>
    <w:p w:rsidR="009A280E" w:rsidRPr="002C5C6C" w:rsidRDefault="009A280E" w:rsidP="00043176">
      <w:pPr>
        <w:spacing w:line="240" w:lineRule="auto"/>
        <w:rPr>
          <w:sz w:val="24"/>
          <w:szCs w:val="24"/>
        </w:rPr>
      </w:pPr>
      <w:r w:rsidRPr="002C5C6C">
        <w:rPr>
          <w:i/>
          <w:sz w:val="24"/>
          <w:szCs w:val="24"/>
        </w:rPr>
        <w:tab/>
      </w:r>
      <w:r w:rsidRPr="002C5C6C">
        <w:rPr>
          <w:sz w:val="24"/>
          <w:szCs w:val="24"/>
        </w:rPr>
        <w:t>Patrick has about a two-year delay in semantics and following spoken directions.  There are issues with pragmatic language skills including topic maintenance and organization.  These issues may be related to his focus issues.</w:t>
      </w:r>
    </w:p>
    <w:p w:rsidR="009A280E" w:rsidRPr="002C5C6C" w:rsidRDefault="009A280E" w:rsidP="002C5C6C">
      <w:pPr>
        <w:pStyle w:val="Heading2"/>
        <w:rPr>
          <w:color w:val="auto"/>
        </w:rPr>
      </w:pPr>
      <w:bookmarkStart w:id="13" w:name="_Toc342822687"/>
      <w:r w:rsidRPr="002C5C6C">
        <w:rPr>
          <w:color w:val="auto"/>
        </w:rPr>
        <w:t>Social</w:t>
      </w:r>
      <w:bookmarkEnd w:id="13"/>
    </w:p>
    <w:p w:rsidR="001B5CA8" w:rsidRDefault="009A280E" w:rsidP="00043176">
      <w:pPr>
        <w:spacing w:line="240" w:lineRule="auto"/>
        <w:rPr>
          <w:sz w:val="24"/>
          <w:szCs w:val="24"/>
        </w:rPr>
      </w:pPr>
      <w:r w:rsidRPr="002C5C6C">
        <w:rPr>
          <w:i/>
          <w:sz w:val="24"/>
          <w:szCs w:val="24"/>
        </w:rPr>
        <w:tab/>
      </w:r>
      <w:r w:rsidR="001B5CA8">
        <w:rPr>
          <w:sz w:val="24"/>
          <w:szCs w:val="24"/>
        </w:rPr>
        <w:t>Currently, he has a very limited social life.  He is isolated from his peers by being at home.   He does attend church and Sunday school, but there are very few interactions with others outside of his family.</w:t>
      </w:r>
    </w:p>
    <w:p w:rsidR="009A280E" w:rsidRPr="002C5C6C" w:rsidRDefault="001B5CA8" w:rsidP="00043176">
      <w:pPr>
        <w:spacing w:line="240" w:lineRule="auto"/>
        <w:rPr>
          <w:sz w:val="24"/>
          <w:szCs w:val="24"/>
        </w:rPr>
      </w:pPr>
      <w:r>
        <w:rPr>
          <w:sz w:val="24"/>
          <w:szCs w:val="24"/>
        </w:rPr>
        <w:tab/>
      </w:r>
      <w:r w:rsidR="009A280E" w:rsidRPr="002C5C6C">
        <w:rPr>
          <w:sz w:val="24"/>
          <w:szCs w:val="24"/>
        </w:rPr>
        <w:t>Patrick enjoys communicating and interacting with others</w:t>
      </w:r>
      <w:r w:rsidR="00DE1809" w:rsidRPr="002C5C6C">
        <w:rPr>
          <w:sz w:val="24"/>
          <w:szCs w:val="24"/>
        </w:rPr>
        <w:t xml:space="preserve"> especially on a one-to-one basis</w:t>
      </w:r>
      <w:r w:rsidR="009A280E" w:rsidRPr="002C5C6C">
        <w:rPr>
          <w:sz w:val="24"/>
          <w:szCs w:val="24"/>
        </w:rPr>
        <w:t xml:space="preserve">.  </w:t>
      </w:r>
      <w:r w:rsidR="00DE1809" w:rsidRPr="002C5C6C">
        <w:rPr>
          <w:sz w:val="24"/>
          <w:szCs w:val="24"/>
        </w:rPr>
        <w:t>He, however, can be reticent to join into group activities.  He is likely to stand off to the side and observe before he enters into the situation.</w:t>
      </w:r>
      <w:r w:rsidR="000A6B7D">
        <w:rPr>
          <w:sz w:val="24"/>
          <w:szCs w:val="24"/>
        </w:rPr>
        <w:t xml:space="preserve">  This</w:t>
      </w:r>
      <w:r w:rsidR="00465647">
        <w:rPr>
          <w:sz w:val="24"/>
          <w:szCs w:val="24"/>
        </w:rPr>
        <w:t xml:space="preserve"> is</w:t>
      </w:r>
      <w:r w:rsidR="000A6B7D">
        <w:rPr>
          <w:sz w:val="24"/>
          <w:szCs w:val="24"/>
        </w:rPr>
        <w:t xml:space="preserve"> especially true in a school setting.</w:t>
      </w:r>
    </w:p>
    <w:p w:rsidR="00DE1809" w:rsidRPr="002C5C6C" w:rsidRDefault="00DE1809" w:rsidP="002C5C6C">
      <w:pPr>
        <w:pStyle w:val="Heading2"/>
        <w:rPr>
          <w:color w:val="auto"/>
        </w:rPr>
      </w:pPr>
      <w:bookmarkStart w:id="14" w:name="_Toc342822688"/>
      <w:r w:rsidRPr="002C5C6C">
        <w:rPr>
          <w:color w:val="auto"/>
        </w:rPr>
        <w:t>Behavior</w:t>
      </w:r>
      <w:bookmarkEnd w:id="14"/>
    </w:p>
    <w:p w:rsidR="001B5CA8" w:rsidRDefault="00DE1809" w:rsidP="00043176">
      <w:pPr>
        <w:spacing w:line="240" w:lineRule="auto"/>
        <w:rPr>
          <w:sz w:val="24"/>
          <w:szCs w:val="24"/>
        </w:rPr>
      </w:pPr>
      <w:r w:rsidRPr="002C5C6C">
        <w:rPr>
          <w:sz w:val="24"/>
          <w:szCs w:val="24"/>
        </w:rPr>
        <w:tab/>
        <w:t xml:space="preserve">Per Patrick’s IEP, Patrick’s disability makes it difficult for him to adhere to the Student Code of Conduct as well as maintain behaviors that are expected of a student his age.  Additionally, Patrick can make comments that are disparaging or threatening in nature towards staff when overwhelmed or escalated.  At times he has become physically aggressive toward </w:t>
      </w:r>
      <w:r w:rsidRPr="002C5C6C">
        <w:rPr>
          <w:sz w:val="24"/>
          <w:szCs w:val="24"/>
        </w:rPr>
        <w:lastRenderedPageBreak/>
        <w:t>staff and teachers who he perceives to have control over the changeability of his day.  He has difficulty understanding the hierarch</w:t>
      </w:r>
      <w:r w:rsidR="00A74E53">
        <w:rPr>
          <w:sz w:val="24"/>
          <w:szCs w:val="24"/>
        </w:rPr>
        <w:t>y</w:t>
      </w:r>
      <w:r w:rsidRPr="002C5C6C">
        <w:rPr>
          <w:sz w:val="24"/>
          <w:szCs w:val="24"/>
        </w:rPr>
        <w:t xml:space="preserve"> of authority or the consequences of his behavior.  </w:t>
      </w:r>
    </w:p>
    <w:p w:rsidR="009A280E" w:rsidRPr="002C5C6C" w:rsidRDefault="00DE1809" w:rsidP="001B5CA8">
      <w:pPr>
        <w:spacing w:line="240" w:lineRule="auto"/>
        <w:ind w:firstLine="720"/>
        <w:rPr>
          <w:sz w:val="24"/>
          <w:szCs w:val="24"/>
        </w:rPr>
      </w:pPr>
      <w:r w:rsidRPr="002C5C6C">
        <w:rPr>
          <w:sz w:val="24"/>
          <w:szCs w:val="24"/>
        </w:rPr>
        <w:t>Additionally, he doesn’t understand appropriate</w:t>
      </w:r>
      <w:r w:rsidR="002C69D3">
        <w:rPr>
          <w:sz w:val="24"/>
          <w:szCs w:val="24"/>
        </w:rPr>
        <w:t xml:space="preserve"> </w:t>
      </w:r>
      <w:r w:rsidRPr="002C5C6C">
        <w:rPr>
          <w:sz w:val="24"/>
          <w:szCs w:val="24"/>
        </w:rPr>
        <w:t>expected</w:t>
      </w:r>
      <w:r w:rsidR="002C69D3">
        <w:rPr>
          <w:b/>
          <w:color w:val="FF0000"/>
          <w:sz w:val="24"/>
          <w:szCs w:val="24"/>
        </w:rPr>
        <w:t xml:space="preserve"> </w:t>
      </w:r>
      <w:r w:rsidR="002C69D3" w:rsidRPr="002C69D3">
        <w:rPr>
          <w:sz w:val="24"/>
          <w:szCs w:val="24"/>
        </w:rPr>
        <w:t>and</w:t>
      </w:r>
      <w:r w:rsidR="001B5CA8" w:rsidRPr="002C69D3">
        <w:rPr>
          <w:sz w:val="24"/>
          <w:szCs w:val="24"/>
        </w:rPr>
        <w:t xml:space="preserve"> </w:t>
      </w:r>
      <w:r w:rsidR="001B5CA8">
        <w:rPr>
          <w:sz w:val="24"/>
          <w:szCs w:val="24"/>
        </w:rPr>
        <w:t>verbal and physical expression.  This is one of his social work IEP goals.  He is currently working with a social worker once a week.  However</w:t>
      </w:r>
      <w:r w:rsidR="008B61C9" w:rsidRPr="00522E11">
        <w:rPr>
          <w:sz w:val="24"/>
          <w:szCs w:val="24"/>
        </w:rPr>
        <w:t>,</w:t>
      </w:r>
      <w:r w:rsidR="001B5CA8" w:rsidRPr="00522E11">
        <w:rPr>
          <w:sz w:val="24"/>
          <w:szCs w:val="24"/>
        </w:rPr>
        <w:t xml:space="preserve"> </w:t>
      </w:r>
      <w:r w:rsidR="001B5CA8">
        <w:rPr>
          <w:sz w:val="24"/>
          <w:szCs w:val="24"/>
        </w:rPr>
        <w:t>there is resistance on Patrick’s part to attend these sessions.</w:t>
      </w:r>
    </w:p>
    <w:p w:rsidR="00DE1809" w:rsidRPr="002C5C6C" w:rsidRDefault="00DE1809" w:rsidP="002C5C6C">
      <w:pPr>
        <w:pStyle w:val="Heading2"/>
        <w:rPr>
          <w:color w:val="auto"/>
        </w:rPr>
      </w:pPr>
      <w:bookmarkStart w:id="15" w:name="_Toc342822689"/>
      <w:r w:rsidRPr="002C5C6C">
        <w:rPr>
          <w:color w:val="auto"/>
        </w:rPr>
        <w:t>Motor</w:t>
      </w:r>
      <w:bookmarkEnd w:id="15"/>
    </w:p>
    <w:p w:rsidR="001702E2" w:rsidRPr="002C5C6C" w:rsidRDefault="002A0673" w:rsidP="00043176">
      <w:pPr>
        <w:spacing w:line="240" w:lineRule="auto"/>
        <w:rPr>
          <w:sz w:val="24"/>
          <w:szCs w:val="24"/>
        </w:rPr>
      </w:pPr>
      <w:r w:rsidRPr="002C5C6C">
        <w:rPr>
          <w:sz w:val="24"/>
          <w:szCs w:val="24"/>
        </w:rPr>
        <w:tab/>
        <w:t>Patrick’s gross motor skills appear to be fine.  His fine motor skill</w:t>
      </w:r>
      <w:r w:rsidR="00CB7AD8" w:rsidRPr="00522E11">
        <w:rPr>
          <w:sz w:val="24"/>
          <w:szCs w:val="24"/>
        </w:rPr>
        <w:t>s</w:t>
      </w:r>
      <w:r w:rsidRPr="00522E11">
        <w:rPr>
          <w:sz w:val="24"/>
          <w:szCs w:val="24"/>
        </w:rPr>
        <w:t xml:space="preserve">, </w:t>
      </w:r>
      <w:r w:rsidRPr="002C5C6C">
        <w:rPr>
          <w:sz w:val="24"/>
          <w:szCs w:val="24"/>
        </w:rPr>
        <w:t xml:space="preserve">especially his handwriting seems to be delayed.  He is not currently receiving any physical </w:t>
      </w:r>
      <w:r w:rsidR="00465647" w:rsidRPr="002C5C6C">
        <w:rPr>
          <w:sz w:val="24"/>
          <w:szCs w:val="24"/>
        </w:rPr>
        <w:t>therapy</w:t>
      </w:r>
      <w:r w:rsidR="00465647">
        <w:rPr>
          <w:sz w:val="24"/>
          <w:szCs w:val="24"/>
        </w:rPr>
        <w:t>.</w:t>
      </w:r>
      <w:r w:rsidR="00465647" w:rsidRPr="002C5C6C">
        <w:rPr>
          <w:sz w:val="24"/>
          <w:szCs w:val="24"/>
        </w:rPr>
        <w:t xml:space="preserve">  </w:t>
      </w:r>
      <w:r w:rsidRPr="002C5C6C">
        <w:rPr>
          <w:sz w:val="24"/>
          <w:szCs w:val="24"/>
        </w:rPr>
        <w:t>Occupational therapy is consultation based.</w:t>
      </w:r>
      <w:r w:rsidR="00465647" w:rsidRPr="00465647">
        <w:rPr>
          <w:sz w:val="24"/>
          <w:szCs w:val="24"/>
        </w:rPr>
        <w:t xml:space="preserve"> </w:t>
      </w:r>
      <w:r w:rsidR="00465647">
        <w:rPr>
          <w:sz w:val="24"/>
          <w:szCs w:val="24"/>
        </w:rPr>
        <w:t>A sensory diet, including heavy lifting</w:t>
      </w:r>
      <w:r w:rsidR="00D67A8C">
        <w:rPr>
          <w:sz w:val="24"/>
          <w:szCs w:val="24"/>
        </w:rPr>
        <w:t xml:space="preserve"> and other gross motor activities</w:t>
      </w:r>
      <w:r w:rsidR="00465647">
        <w:rPr>
          <w:sz w:val="24"/>
          <w:szCs w:val="24"/>
        </w:rPr>
        <w:t xml:space="preserve">, is </w:t>
      </w:r>
      <w:r w:rsidR="00465647" w:rsidRPr="002C69D3">
        <w:rPr>
          <w:sz w:val="24"/>
          <w:szCs w:val="24"/>
        </w:rPr>
        <w:t>recommended</w:t>
      </w:r>
      <w:r w:rsidR="00CB7AD8" w:rsidRPr="002C69D3">
        <w:rPr>
          <w:sz w:val="24"/>
          <w:szCs w:val="24"/>
        </w:rPr>
        <w:t xml:space="preserve"> to</w:t>
      </w:r>
      <w:r w:rsidR="00465647" w:rsidRPr="002C69D3">
        <w:rPr>
          <w:sz w:val="24"/>
          <w:szCs w:val="24"/>
        </w:rPr>
        <w:t xml:space="preserve"> </w:t>
      </w:r>
      <w:r w:rsidR="00465647">
        <w:rPr>
          <w:sz w:val="24"/>
          <w:szCs w:val="24"/>
        </w:rPr>
        <w:t>be integrated into Patrick’s day to help him stay focused and on track.  This does not appear to be happening on a regular basis.</w:t>
      </w:r>
    </w:p>
    <w:p w:rsidR="002A0673" w:rsidRPr="002C5C6C" w:rsidRDefault="002A0673" w:rsidP="00043176">
      <w:pPr>
        <w:spacing w:line="240" w:lineRule="auto"/>
        <w:rPr>
          <w:sz w:val="24"/>
          <w:szCs w:val="24"/>
        </w:rPr>
      </w:pPr>
    </w:p>
    <w:p w:rsidR="002C5C6C" w:rsidRDefault="002C5C6C" w:rsidP="00043176">
      <w:pPr>
        <w:spacing w:line="240" w:lineRule="auto"/>
        <w:rPr>
          <w:sz w:val="24"/>
          <w:szCs w:val="24"/>
        </w:rPr>
      </w:pPr>
    </w:p>
    <w:p w:rsidR="000A6B7D" w:rsidRDefault="000A6B7D" w:rsidP="00043176">
      <w:pPr>
        <w:spacing w:line="240" w:lineRule="auto"/>
        <w:rPr>
          <w:sz w:val="24"/>
          <w:szCs w:val="24"/>
        </w:rPr>
      </w:pPr>
    </w:p>
    <w:p w:rsidR="000A6B7D" w:rsidRDefault="000A6B7D" w:rsidP="00043176">
      <w:pPr>
        <w:spacing w:line="240" w:lineRule="auto"/>
        <w:rPr>
          <w:sz w:val="24"/>
          <w:szCs w:val="24"/>
        </w:rPr>
      </w:pPr>
    </w:p>
    <w:p w:rsidR="000A6B7D" w:rsidRDefault="000A6B7D" w:rsidP="00043176">
      <w:pPr>
        <w:spacing w:line="240" w:lineRule="auto"/>
        <w:rPr>
          <w:sz w:val="24"/>
          <w:szCs w:val="24"/>
        </w:rPr>
      </w:pPr>
    </w:p>
    <w:p w:rsidR="000A6B7D" w:rsidRDefault="000A6B7D" w:rsidP="00043176">
      <w:pPr>
        <w:spacing w:line="240" w:lineRule="auto"/>
        <w:rPr>
          <w:sz w:val="24"/>
          <w:szCs w:val="24"/>
        </w:rPr>
      </w:pPr>
    </w:p>
    <w:p w:rsidR="000A6B7D" w:rsidRDefault="000A6B7D" w:rsidP="00043176">
      <w:pPr>
        <w:spacing w:line="240" w:lineRule="auto"/>
        <w:rPr>
          <w:sz w:val="24"/>
          <w:szCs w:val="24"/>
        </w:rPr>
      </w:pPr>
    </w:p>
    <w:p w:rsidR="000A6B7D" w:rsidRDefault="000A6B7D" w:rsidP="00043176">
      <w:pPr>
        <w:spacing w:line="240" w:lineRule="auto"/>
        <w:rPr>
          <w:sz w:val="24"/>
          <w:szCs w:val="24"/>
        </w:rPr>
      </w:pPr>
    </w:p>
    <w:p w:rsidR="000A6B7D" w:rsidRDefault="000A6B7D" w:rsidP="00043176">
      <w:pPr>
        <w:spacing w:line="240" w:lineRule="auto"/>
        <w:rPr>
          <w:sz w:val="24"/>
          <w:szCs w:val="24"/>
        </w:rPr>
      </w:pPr>
    </w:p>
    <w:p w:rsidR="000A6B7D" w:rsidRDefault="000A6B7D" w:rsidP="00043176">
      <w:pPr>
        <w:spacing w:line="240" w:lineRule="auto"/>
        <w:rPr>
          <w:sz w:val="24"/>
          <w:szCs w:val="24"/>
        </w:rPr>
      </w:pPr>
    </w:p>
    <w:p w:rsidR="000A6B7D" w:rsidRDefault="000A6B7D" w:rsidP="00043176">
      <w:pPr>
        <w:spacing w:line="240" w:lineRule="auto"/>
        <w:rPr>
          <w:sz w:val="24"/>
          <w:szCs w:val="24"/>
        </w:rPr>
      </w:pPr>
    </w:p>
    <w:p w:rsidR="000A6B7D" w:rsidRDefault="000A6B7D" w:rsidP="00043176">
      <w:pPr>
        <w:spacing w:line="240" w:lineRule="auto"/>
        <w:rPr>
          <w:sz w:val="24"/>
          <w:szCs w:val="24"/>
        </w:rPr>
      </w:pPr>
    </w:p>
    <w:p w:rsidR="000A6B7D" w:rsidRDefault="000A6B7D" w:rsidP="00043176">
      <w:pPr>
        <w:spacing w:line="240" w:lineRule="auto"/>
        <w:rPr>
          <w:sz w:val="24"/>
          <w:szCs w:val="24"/>
        </w:rPr>
      </w:pPr>
    </w:p>
    <w:p w:rsidR="000A6B7D" w:rsidRDefault="000A6B7D" w:rsidP="00043176">
      <w:pPr>
        <w:spacing w:line="240" w:lineRule="auto"/>
        <w:rPr>
          <w:sz w:val="24"/>
          <w:szCs w:val="24"/>
        </w:rPr>
      </w:pPr>
    </w:p>
    <w:p w:rsidR="000A6B7D" w:rsidRDefault="000A6B7D" w:rsidP="00043176">
      <w:pPr>
        <w:spacing w:line="240" w:lineRule="auto"/>
        <w:rPr>
          <w:sz w:val="24"/>
          <w:szCs w:val="24"/>
        </w:rPr>
      </w:pPr>
    </w:p>
    <w:p w:rsidR="002A0673" w:rsidRPr="002C5C6C" w:rsidRDefault="002A0673" w:rsidP="002C5C6C">
      <w:pPr>
        <w:pStyle w:val="Heading1"/>
        <w:rPr>
          <w:color w:val="auto"/>
        </w:rPr>
      </w:pPr>
      <w:bookmarkStart w:id="16" w:name="_Toc342822690"/>
      <w:r w:rsidRPr="002C5C6C">
        <w:rPr>
          <w:color w:val="auto"/>
        </w:rPr>
        <w:lastRenderedPageBreak/>
        <w:t>Educational Profile</w:t>
      </w:r>
      <w:bookmarkEnd w:id="16"/>
    </w:p>
    <w:p w:rsidR="002A0673" w:rsidRPr="002C5C6C" w:rsidRDefault="002A0673" w:rsidP="002C5C6C">
      <w:pPr>
        <w:pStyle w:val="Heading2"/>
        <w:rPr>
          <w:color w:val="auto"/>
        </w:rPr>
      </w:pPr>
      <w:bookmarkStart w:id="17" w:name="_Toc342822691"/>
      <w:r w:rsidRPr="002C5C6C">
        <w:rPr>
          <w:color w:val="auto"/>
        </w:rPr>
        <w:t>Background</w:t>
      </w:r>
      <w:bookmarkEnd w:id="17"/>
    </w:p>
    <w:p w:rsidR="002A0673" w:rsidRPr="000A6B7D" w:rsidRDefault="002A0673" w:rsidP="00043176">
      <w:pPr>
        <w:spacing w:line="240" w:lineRule="auto"/>
        <w:rPr>
          <w:sz w:val="24"/>
          <w:szCs w:val="24"/>
        </w:rPr>
      </w:pPr>
      <w:r w:rsidRPr="002C5C6C">
        <w:rPr>
          <w:i/>
          <w:sz w:val="24"/>
          <w:szCs w:val="24"/>
        </w:rPr>
        <w:tab/>
      </w:r>
      <w:r w:rsidRPr="002C5C6C">
        <w:rPr>
          <w:sz w:val="24"/>
          <w:szCs w:val="24"/>
        </w:rPr>
        <w:t xml:space="preserve">Patrick is now being educated in a non-traditional environment, in this case his home.  </w:t>
      </w:r>
      <w:r w:rsidR="00B13B0E">
        <w:rPr>
          <w:sz w:val="24"/>
          <w:szCs w:val="24"/>
        </w:rPr>
        <w:t>Patrick is on his second teacher/learning guide since the beginning of September.  His first guide did not have the background to deal with his behavioral issues.  His current teacher</w:t>
      </w:r>
      <w:r w:rsidR="00A473B3">
        <w:rPr>
          <w:sz w:val="24"/>
          <w:szCs w:val="24"/>
        </w:rPr>
        <w:t>, Nancy,</w:t>
      </w:r>
      <w:r w:rsidR="00B13B0E">
        <w:rPr>
          <w:sz w:val="24"/>
          <w:szCs w:val="24"/>
        </w:rPr>
        <w:t xml:space="preserve"> has a Master’s in Special Education – Learning Disabilities.</w:t>
      </w:r>
      <w:r w:rsidR="00B13B0E" w:rsidRPr="002C5C6C">
        <w:rPr>
          <w:sz w:val="24"/>
          <w:szCs w:val="24"/>
        </w:rPr>
        <w:t xml:space="preserve"> </w:t>
      </w:r>
      <w:r w:rsidR="00B13B0E">
        <w:rPr>
          <w:sz w:val="24"/>
          <w:szCs w:val="24"/>
        </w:rPr>
        <w:t xml:space="preserve"> T</w:t>
      </w:r>
      <w:r w:rsidR="000A6B7D">
        <w:rPr>
          <w:sz w:val="24"/>
          <w:szCs w:val="24"/>
        </w:rPr>
        <w:t>his</w:t>
      </w:r>
      <w:r w:rsidR="00B13B0E">
        <w:rPr>
          <w:sz w:val="24"/>
          <w:szCs w:val="24"/>
        </w:rPr>
        <w:t xml:space="preserve">, however, </w:t>
      </w:r>
      <w:r w:rsidR="000A6B7D">
        <w:rPr>
          <w:sz w:val="24"/>
          <w:szCs w:val="24"/>
        </w:rPr>
        <w:t xml:space="preserve">was not a requirement for the </w:t>
      </w:r>
      <w:r w:rsidR="00A74E53">
        <w:rPr>
          <w:sz w:val="24"/>
          <w:szCs w:val="24"/>
        </w:rPr>
        <w:t>position</w:t>
      </w:r>
      <w:r w:rsidR="000A6B7D">
        <w:rPr>
          <w:sz w:val="24"/>
          <w:szCs w:val="24"/>
        </w:rPr>
        <w:t>.  The curriculum is set up so that it can be taught by just about anyone.  Nancy is with Patrick from 8 to 3:30 Monday through Friday.</w:t>
      </w:r>
    </w:p>
    <w:p w:rsidR="002A0673" w:rsidRPr="002C5C6C" w:rsidRDefault="002A0673" w:rsidP="002C5C6C">
      <w:pPr>
        <w:pStyle w:val="Heading2"/>
        <w:rPr>
          <w:color w:val="auto"/>
        </w:rPr>
      </w:pPr>
      <w:bookmarkStart w:id="18" w:name="_Toc342822692"/>
      <w:r w:rsidRPr="002C5C6C">
        <w:rPr>
          <w:color w:val="auto"/>
        </w:rPr>
        <w:t>General Approach to Curriculum</w:t>
      </w:r>
      <w:bookmarkEnd w:id="18"/>
    </w:p>
    <w:p w:rsidR="002A0673" w:rsidRPr="002C5C6C" w:rsidRDefault="002A0673" w:rsidP="00043176">
      <w:pPr>
        <w:spacing w:line="240" w:lineRule="auto"/>
        <w:rPr>
          <w:sz w:val="24"/>
          <w:szCs w:val="24"/>
        </w:rPr>
      </w:pPr>
      <w:r w:rsidRPr="002C5C6C">
        <w:rPr>
          <w:sz w:val="24"/>
          <w:szCs w:val="24"/>
        </w:rPr>
        <w:tab/>
        <w:t>He is currently being educated using an online curriculum (Calvert and Verticy Learning Programs)</w:t>
      </w:r>
      <w:r w:rsidR="00A473B3">
        <w:rPr>
          <w:sz w:val="24"/>
          <w:szCs w:val="24"/>
        </w:rPr>
        <w:t>.  The Verticy programs utilize</w:t>
      </w:r>
      <w:r w:rsidRPr="002C5C6C">
        <w:rPr>
          <w:sz w:val="24"/>
          <w:szCs w:val="24"/>
        </w:rPr>
        <w:t xml:space="preserve"> the Orton-Gillingham approach to learning which gets its name from the two pioneers who worked with students who learned/acquired language differently, especially students who struggled with decoding and encoding</w:t>
      </w:r>
      <w:r w:rsidR="00783266" w:rsidRPr="002C5C6C">
        <w:rPr>
          <w:sz w:val="24"/>
          <w:szCs w:val="24"/>
        </w:rPr>
        <w:t>.  The curriculum includes:  core subjects like language arts and math on a daily basis with social studies and science on alternating days.  They also include computer and art topics as well.  The approach is more multi-sensory.</w:t>
      </w:r>
    </w:p>
    <w:p w:rsidR="00783266" w:rsidRPr="002C5C6C" w:rsidRDefault="00783266" w:rsidP="002C5C6C">
      <w:pPr>
        <w:pStyle w:val="Heading2"/>
        <w:rPr>
          <w:color w:val="auto"/>
        </w:rPr>
      </w:pPr>
      <w:bookmarkStart w:id="19" w:name="_Toc342822693"/>
      <w:r w:rsidRPr="002C5C6C">
        <w:rPr>
          <w:color w:val="auto"/>
        </w:rPr>
        <w:t>Physical Environment/Setting</w:t>
      </w:r>
      <w:bookmarkEnd w:id="19"/>
    </w:p>
    <w:p w:rsidR="000A6B7D" w:rsidRDefault="00783266" w:rsidP="00043176">
      <w:pPr>
        <w:spacing w:line="240" w:lineRule="auto"/>
        <w:rPr>
          <w:sz w:val="24"/>
          <w:szCs w:val="24"/>
        </w:rPr>
      </w:pPr>
      <w:r w:rsidRPr="002C5C6C">
        <w:rPr>
          <w:sz w:val="24"/>
          <w:szCs w:val="24"/>
        </w:rPr>
        <w:tab/>
        <w:t xml:space="preserve">The setting is Patrick’s home.  Lessons may take place in many different locations within the house from the </w:t>
      </w:r>
      <w:r w:rsidR="000A6B7D">
        <w:rPr>
          <w:sz w:val="24"/>
          <w:szCs w:val="24"/>
        </w:rPr>
        <w:t>l</w:t>
      </w:r>
      <w:r w:rsidRPr="002C5C6C">
        <w:rPr>
          <w:sz w:val="24"/>
          <w:szCs w:val="24"/>
        </w:rPr>
        <w:t xml:space="preserve">iving room to the kitchen to Patrick’s sister’s room.  A desk with a computer has been set up in a spare bedroom. However, the bed is still in the room. </w:t>
      </w:r>
      <w:r w:rsidR="000A6B7D">
        <w:rPr>
          <w:sz w:val="24"/>
          <w:szCs w:val="24"/>
        </w:rPr>
        <w:t xml:space="preserve">Currently, there is no space in the house that is solely dedicated to Patrick’s schooling. </w:t>
      </w:r>
      <w:r w:rsidR="000A6B7D" w:rsidRPr="002C5C6C">
        <w:rPr>
          <w:sz w:val="24"/>
          <w:szCs w:val="24"/>
        </w:rPr>
        <w:t xml:space="preserve"> </w:t>
      </w:r>
    </w:p>
    <w:p w:rsidR="00783266" w:rsidRPr="002C5C6C" w:rsidRDefault="00783266" w:rsidP="000A6B7D">
      <w:pPr>
        <w:spacing w:line="240" w:lineRule="auto"/>
        <w:ind w:firstLine="720"/>
        <w:rPr>
          <w:sz w:val="24"/>
          <w:szCs w:val="24"/>
        </w:rPr>
      </w:pPr>
      <w:r w:rsidRPr="002C5C6C">
        <w:rPr>
          <w:sz w:val="24"/>
          <w:szCs w:val="24"/>
        </w:rPr>
        <w:t xml:space="preserve">The environment has been a serious problem as it is hard for Patrick to shift from “home” to “school”.  </w:t>
      </w:r>
      <w:r w:rsidR="000A6B7D">
        <w:rPr>
          <w:sz w:val="24"/>
          <w:szCs w:val="24"/>
        </w:rPr>
        <w:t>The home setting</w:t>
      </w:r>
      <w:r w:rsidRPr="002C5C6C">
        <w:rPr>
          <w:sz w:val="24"/>
          <w:szCs w:val="24"/>
        </w:rPr>
        <w:t xml:space="preserve"> also gives him lots of places to escape to when he is avoiding work.</w:t>
      </w:r>
    </w:p>
    <w:p w:rsidR="00783266" w:rsidRPr="002C5C6C" w:rsidRDefault="00783266" w:rsidP="002C5C6C">
      <w:pPr>
        <w:pStyle w:val="Heading2"/>
        <w:rPr>
          <w:color w:val="auto"/>
        </w:rPr>
      </w:pPr>
      <w:bookmarkStart w:id="20" w:name="_Toc342822694"/>
      <w:r w:rsidRPr="002C5C6C">
        <w:rPr>
          <w:color w:val="auto"/>
        </w:rPr>
        <w:t>Content</w:t>
      </w:r>
      <w:bookmarkEnd w:id="20"/>
    </w:p>
    <w:p w:rsidR="00783266" w:rsidRPr="002C5C6C" w:rsidRDefault="00783266" w:rsidP="00043176">
      <w:pPr>
        <w:spacing w:line="240" w:lineRule="auto"/>
        <w:rPr>
          <w:sz w:val="24"/>
          <w:szCs w:val="24"/>
        </w:rPr>
      </w:pPr>
      <w:r w:rsidRPr="002C5C6C">
        <w:rPr>
          <w:sz w:val="24"/>
          <w:szCs w:val="24"/>
        </w:rPr>
        <w:tab/>
        <w:t>Patrick’s teacher generally uses the provided curriculum.  She will supplement and make accommodation</w:t>
      </w:r>
      <w:r w:rsidR="000A6B7D">
        <w:rPr>
          <w:sz w:val="24"/>
          <w:szCs w:val="24"/>
        </w:rPr>
        <w:t xml:space="preserve">s to it as necessary.  She </w:t>
      </w:r>
      <w:r w:rsidRPr="002C5C6C">
        <w:rPr>
          <w:sz w:val="24"/>
          <w:szCs w:val="24"/>
        </w:rPr>
        <w:t xml:space="preserve">also </w:t>
      </w:r>
      <w:r w:rsidR="006967E3" w:rsidRPr="002C5C6C">
        <w:rPr>
          <w:sz w:val="24"/>
          <w:szCs w:val="24"/>
        </w:rPr>
        <w:t>incorporate</w:t>
      </w:r>
      <w:r w:rsidR="000A6B7D">
        <w:rPr>
          <w:sz w:val="24"/>
          <w:szCs w:val="24"/>
        </w:rPr>
        <w:t>s</w:t>
      </w:r>
      <w:r w:rsidRPr="002C5C6C">
        <w:rPr>
          <w:sz w:val="24"/>
          <w:szCs w:val="24"/>
        </w:rPr>
        <w:t xml:space="preserve"> outside activities and lessons to stimulate Patrick’s learning process.</w:t>
      </w:r>
    </w:p>
    <w:p w:rsidR="00783266" w:rsidRPr="002C5C6C" w:rsidRDefault="00783266" w:rsidP="002C5C6C">
      <w:pPr>
        <w:pStyle w:val="Heading2"/>
        <w:rPr>
          <w:color w:val="auto"/>
        </w:rPr>
      </w:pPr>
      <w:bookmarkStart w:id="21" w:name="_Toc342822695"/>
      <w:r w:rsidRPr="002C5C6C">
        <w:rPr>
          <w:color w:val="auto"/>
        </w:rPr>
        <w:t>Student Participation</w:t>
      </w:r>
      <w:bookmarkEnd w:id="21"/>
      <w:r w:rsidRPr="002C5C6C">
        <w:rPr>
          <w:color w:val="auto"/>
        </w:rPr>
        <w:tab/>
      </w:r>
    </w:p>
    <w:p w:rsidR="000A6B7D" w:rsidRDefault="00783266" w:rsidP="00043176">
      <w:pPr>
        <w:spacing w:line="240" w:lineRule="auto"/>
        <w:rPr>
          <w:sz w:val="24"/>
          <w:szCs w:val="24"/>
        </w:rPr>
      </w:pPr>
      <w:r w:rsidRPr="002C5C6C">
        <w:rPr>
          <w:sz w:val="24"/>
          <w:szCs w:val="24"/>
        </w:rPr>
        <w:tab/>
        <w:t xml:space="preserve">Patricks’ participation </w:t>
      </w:r>
      <w:r w:rsidR="00A74E53">
        <w:rPr>
          <w:sz w:val="24"/>
          <w:szCs w:val="24"/>
        </w:rPr>
        <w:t xml:space="preserve">varies </w:t>
      </w:r>
      <w:r w:rsidRPr="002C5C6C">
        <w:rPr>
          <w:sz w:val="24"/>
          <w:szCs w:val="24"/>
        </w:rPr>
        <w:t>depend</w:t>
      </w:r>
      <w:r w:rsidR="00A74E53">
        <w:rPr>
          <w:sz w:val="24"/>
          <w:szCs w:val="24"/>
        </w:rPr>
        <w:t>ent on the day,</w:t>
      </w:r>
      <w:r w:rsidRPr="002C5C6C">
        <w:rPr>
          <w:sz w:val="24"/>
          <w:szCs w:val="24"/>
        </w:rPr>
        <w:t xml:space="preserve"> the time of day</w:t>
      </w:r>
      <w:r w:rsidR="00A473B3">
        <w:rPr>
          <w:sz w:val="24"/>
          <w:szCs w:val="24"/>
        </w:rPr>
        <w:t>,</w:t>
      </w:r>
      <w:r w:rsidR="00A74E53">
        <w:rPr>
          <w:sz w:val="24"/>
          <w:szCs w:val="24"/>
        </w:rPr>
        <w:t xml:space="preserve"> and interest level</w:t>
      </w:r>
      <w:r w:rsidRPr="002C5C6C">
        <w:rPr>
          <w:sz w:val="24"/>
          <w:szCs w:val="24"/>
        </w:rPr>
        <w:t>.  He appears to be more engaged</w:t>
      </w:r>
      <w:r w:rsidR="006967E3" w:rsidRPr="002C5C6C">
        <w:rPr>
          <w:sz w:val="24"/>
          <w:szCs w:val="24"/>
        </w:rPr>
        <w:t xml:space="preserve"> and willing to work</w:t>
      </w:r>
      <w:r w:rsidRPr="002C5C6C">
        <w:rPr>
          <w:sz w:val="24"/>
          <w:szCs w:val="24"/>
        </w:rPr>
        <w:t xml:space="preserve"> in the morning.  </w:t>
      </w:r>
      <w:r w:rsidR="000A6B7D">
        <w:rPr>
          <w:sz w:val="24"/>
          <w:szCs w:val="24"/>
        </w:rPr>
        <w:t xml:space="preserve">He is more likely to participate if the work is iPad-based and is of high interest.  </w:t>
      </w:r>
    </w:p>
    <w:p w:rsidR="00783266" w:rsidRPr="002C5C6C" w:rsidRDefault="006967E3" w:rsidP="000A6B7D">
      <w:pPr>
        <w:spacing w:line="240" w:lineRule="auto"/>
        <w:ind w:firstLine="720"/>
        <w:rPr>
          <w:sz w:val="24"/>
          <w:szCs w:val="24"/>
        </w:rPr>
      </w:pPr>
      <w:r w:rsidRPr="002C5C6C">
        <w:rPr>
          <w:sz w:val="24"/>
          <w:szCs w:val="24"/>
        </w:rPr>
        <w:t>Days immediately before and after a vacation period can be tricky and filled with oppositional behavior as he works through the transitions</w:t>
      </w:r>
      <w:r w:rsidR="00A74E53">
        <w:rPr>
          <w:sz w:val="24"/>
          <w:szCs w:val="24"/>
        </w:rPr>
        <w:t xml:space="preserve"> from “vacation” to “school”</w:t>
      </w:r>
      <w:r w:rsidRPr="002C5C6C">
        <w:rPr>
          <w:sz w:val="24"/>
          <w:szCs w:val="24"/>
        </w:rPr>
        <w:t>.</w:t>
      </w:r>
    </w:p>
    <w:p w:rsidR="006967E3" w:rsidRPr="002C5C6C" w:rsidRDefault="006967E3" w:rsidP="002C5C6C">
      <w:pPr>
        <w:pStyle w:val="Heading2"/>
        <w:rPr>
          <w:color w:val="auto"/>
        </w:rPr>
      </w:pPr>
      <w:bookmarkStart w:id="22" w:name="_Toc342822696"/>
      <w:r w:rsidRPr="002C5C6C">
        <w:rPr>
          <w:color w:val="auto"/>
        </w:rPr>
        <w:lastRenderedPageBreak/>
        <w:t>Teacher Presentation/Facilitation</w:t>
      </w:r>
      <w:bookmarkEnd w:id="22"/>
    </w:p>
    <w:p w:rsidR="006967E3" w:rsidRPr="002C5C6C" w:rsidRDefault="006967E3" w:rsidP="00043176">
      <w:pPr>
        <w:spacing w:line="240" w:lineRule="auto"/>
        <w:rPr>
          <w:sz w:val="24"/>
          <w:szCs w:val="24"/>
        </w:rPr>
      </w:pPr>
      <w:r w:rsidRPr="002C5C6C">
        <w:rPr>
          <w:sz w:val="24"/>
          <w:szCs w:val="24"/>
        </w:rPr>
        <w:tab/>
        <w:t>Nancy presents the lessons through teacher-directed lessons as well as modeling and exploration.  Presentation is d</w:t>
      </w:r>
      <w:r w:rsidR="000A6B7D">
        <w:rPr>
          <w:sz w:val="24"/>
          <w:szCs w:val="24"/>
        </w:rPr>
        <w:t xml:space="preserve">etermined by the type of lesson and </w:t>
      </w:r>
      <w:r w:rsidR="00A74E53">
        <w:rPr>
          <w:sz w:val="24"/>
          <w:szCs w:val="24"/>
        </w:rPr>
        <w:t>usually includes</w:t>
      </w:r>
      <w:r w:rsidR="000A6B7D">
        <w:rPr>
          <w:sz w:val="24"/>
          <w:szCs w:val="24"/>
        </w:rPr>
        <w:t xml:space="preserve"> a hands-on component.</w:t>
      </w:r>
    </w:p>
    <w:p w:rsidR="006967E3" w:rsidRPr="002C5C6C" w:rsidRDefault="006967E3" w:rsidP="002C5C6C">
      <w:pPr>
        <w:pStyle w:val="Heading2"/>
        <w:rPr>
          <w:color w:val="auto"/>
        </w:rPr>
      </w:pPr>
      <w:bookmarkStart w:id="23" w:name="_Toc342822697"/>
      <w:r w:rsidRPr="002C5C6C">
        <w:rPr>
          <w:color w:val="auto"/>
        </w:rPr>
        <w:t>Tests, Assignments, and Evaluations</w:t>
      </w:r>
      <w:bookmarkEnd w:id="23"/>
    </w:p>
    <w:p w:rsidR="000A6B7D" w:rsidRDefault="006967E3" w:rsidP="00043176">
      <w:pPr>
        <w:spacing w:line="240" w:lineRule="auto"/>
        <w:rPr>
          <w:sz w:val="24"/>
          <w:szCs w:val="24"/>
        </w:rPr>
      </w:pPr>
      <w:r w:rsidRPr="002C5C6C">
        <w:rPr>
          <w:i/>
          <w:sz w:val="24"/>
          <w:szCs w:val="24"/>
        </w:rPr>
        <w:tab/>
      </w:r>
      <w:r w:rsidRPr="002C5C6C">
        <w:rPr>
          <w:sz w:val="24"/>
          <w:szCs w:val="24"/>
        </w:rPr>
        <w:t xml:space="preserve">Each day there are daily evaluations through the </w:t>
      </w:r>
      <w:r w:rsidR="002C69D3" w:rsidRPr="002C5C6C">
        <w:rPr>
          <w:sz w:val="24"/>
          <w:szCs w:val="24"/>
        </w:rPr>
        <w:t>online</w:t>
      </w:r>
      <w:r w:rsidR="002C69D3">
        <w:rPr>
          <w:sz w:val="24"/>
          <w:szCs w:val="24"/>
        </w:rPr>
        <w:t xml:space="preserve"> </w:t>
      </w:r>
      <w:r w:rsidR="002C69D3" w:rsidRPr="002C5C6C">
        <w:rPr>
          <w:sz w:val="24"/>
          <w:szCs w:val="24"/>
        </w:rPr>
        <w:t>curriculum</w:t>
      </w:r>
      <w:r w:rsidRPr="002C5C6C">
        <w:rPr>
          <w:sz w:val="24"/>
          <w:szCs w:val="24"/>
        </w:rPr>
        <w:t xml:space="preserve">.  Generally these are multiple choice and only a few questions in length.  Every twenty lessons there are more structured tests to evaluate the level of learning.  </w:t>
      </w:r>
    </w:p>
    <w:p w:rsidR="000A6B7D" w:rsidRDefault="000A6B7D" w:rsidP="00043176">
      <w:pPr>
        <w:spacing w:line="240" w:lineRule="auto"/>
        <w:rPr>
          <w:sz w:val="24"/>
          <w:szCs w:val="24"/>
        </w:rPr>
      </w:pPr>
      <w:r>
        <w:rPr>
          <w:sz w:val="24"/>
          <w:szCs w:val="24"/>
        </w:rPr>
        <w:tab/>
        <w:t>Informal observations and assessments are also used on a daily basis to judge the level of learning and to make modifications in materials as necessary.  IEP goals are evaluated as indicated in the IEP document.</w:t>
      </w:r>
    </w:p>
    <w:p w:rsidR="006967E3" w:rsidRPr="002C5C6C" w:rsidRDefault="006967E3" w:rsidP="000A6B7D">
      <w:pPr>
        <w:spacing w:line="240" w:lineRule="auto"/>
        <w:ind w:firstLine="720"/>
        <w:rPr>
          <w:sz w:val="24"/>
          <w:szCs w:val="24"/>
        </w:rPr>
      </w:pPr>
      <w:r w:rsidRPr="002C5C6C">
        <w:rPr>
          <w:sz w:val="24"/>
          <w:szCs w:val="24"/>
        </w:rPr>
        <w:t xml:space="preserve">Patrick is also required to take part in the MI-Access tests as part of the annual MEAP tests.  </w:t>
      </w:r>
    </w:p>
    <w:p w:rsidR="006967E3" w:rsidRPr="002C5C6C" w:rsidRDefault="006967E3" w:rsidP="002C5C6C">
      <w:pPr>
        <w:pStyle w:val="Heading2"/>
        <w:rPr>
          <w:color w:val="auto"/>
        </w:rPr>
      </w:pPr>
      <w:bookmarkStart w:id="24" w:name="_Toc342822698"/>
      <w:r w:rsidRPr="002C5C6C">
        <w:rPr>
          <w:color w:val="auto"/>
        </w:rPr>
        <w:t>Classroom Climate and Management</w:t>
      </w:r>
      <w:bookmarkEnd w:id="24"/>
    </w:p>
    <w:p w:rsidR="006967E3" w:rsidRPr="002C5C6C" w:rsidRDefault="006967E3" w:rsidP="00043176">
      <w:pPr>
        <w:spacing w:line="240" w:lineRule="auto"/>
        <w:rPr>
          <w:sz w:val="24"/>
          <w:szCs w:val="24"/>
        </w:rPr>
      </w:pPr>
      <w:r w:rsidRPr="002C5C6C">
        <w:rPr>
          <w:sz w:val="24"/>
          <w:szCs w:val="24"/>
        </w:rPr>
        <w:tab/>
        <w:t>Nancy is wonderful at finding ways to encourage Patrick to stay on task and get his work started and completed.</w:t>
      </w:r>
      <w:r w:rsidR="00830D67" w:rsidRPr="002C5C6C">
        <w:rPr>
          <w:sz w:val="24"/>
          <w:szCs w:val="24"/>
        </w:rPr>
        <w:t xml:space="preserve">  She tries to meet him wherever he is</w:t>
      </w:r>
      <w:r w:rsidR="00522E11">
        <w:rPr>
          <w:sz w:val="24"/>
          <w:szCs w:val="24"/>
        </w:rPr>
        <w:t xml:space="preserve"> at that particular time</w:t>
      </w:r>
      <w:r w:rsidR="00830D67" w:rsidRPr="002C5C6C">
        <w:rPr>
          <w:sz w:val="24"/>
          <w:szCs w:val="24"/>
        </w:rPr>
        <w:t>.  There are times when Patrick’s avoidance and wandering become an issue and he will go to areas of the house that Nancy is not comfortable following him.</w:t>
      </w:r>
      <w:r w:rsidR="00B13B0E">
        <w:rPr>
          <w:sz w:val="24"/>
          <w:szCs w:val="24"/>
        </w:rPr>
        <w:t xml:space="preserve">  Patrick’s avoidance issues also can wreak havoc with his schedule.  A daily schedule is in place, but often gets changed to deal with the behavioral issues that are occurring.</w:t>
      </w:r>
    </w:p>
    <w:p w:rsidR="00830D67" w:rsidRPr="002C5C6C" w:rsidRDefault="00830D67" w:rsidP="002C5C6C">
      <w:pPr>
        <w:pStyle w:val="Heading2"/>
        <w:rPr>
          <w:color w:val="auto"/>
        </w:rPr>
      </w:pPr>
      <w:bookmarkStart w:id="25" w:name="_Toc342822699"/>
      <w:r w:rsidRPr="002C5C6C">
        <w:rPr>
          <w:color w:val="auto"/>
        </w:rPr>
        <w:t>Home-School Communication</w:t>
      </w:r>
      <w:bookmarkEnd w:id="25"/>
    </w:p>
    <w:p w:rsidR="00830D67" w:rsidRPr="002C5C6C" w:rsidRDefault="00830D67" w:rsidP="00043176">
      <w:pPr>
        <w:spacing w:line="240" w:lineRule="auto"/>
        <w:rPr>
          <w:sz w:val="24"/>
          <w:szCs w:val="24"/>
        </w:rPr>
      </w:pPr>
      <w:r w:rsidRPr="002C5C6C">
        <w:rPr>
          <w:i/>
          <w:sz w:val="24"/>
          <w:szCs w:val="24"/>
        </w:rPr>
        <w:tab/>
      </w:r>
      <w:r w:rsidRPr="002C5C6C">
        <w:rPr>
          <w:sz w:val="24"/>
          <w:szCs w:val="24"/>
        </w:rPr>
        <w:t xml:space="preserve">Communication is very direct.  Nancy and Patrick’s mother talk on a daily basis.  If needed during the day, Nancy will contact mom via email or text.  </w:t>
      </w:r>
    </w:p>
    <w:p w:rsidR="00830D67" w:rsidRPr="002C5C6C" w:rsidRDefault="00830D67">
      <w:pPr>
        <w:rPr>
          <w:sz w:val="24"/>
          <w:szCs w:val="24"/>
        </w:rPr>
      </w:pPr>
      <w:r w:rsidRPr="002C5C6C">
        <w:rPr>
          <w:sz w:val="24"/>
          <w:szCs w:val="24"/>
        </w:rPr>
        <w:br w:type="page"/>
      </w:r>
    </w:p>
    <w:p w:rsidR="00830D67" w:rsidRPr="002C5C6C" w:rsidRDefault="00830D67" w:rsidP="002C5C6C">
      <w:pPr>
        <w:pStyle w:val="Heading1"/>
        <w:rPr>
          <w:color w:val="auto"/>
        </w:rPr>
      </w:pPr>
      <w:bookmarkStart w:id="26" w:name="_Toc342822700"/>
      <w:r w:rsidRPr="002C5C6C">
        <w:rPr>
          <w:color w:val="auto"/>
        </w:rPr>
        <w:lastRenderedPageBreak/>
        <w:t>IEP Go</w:t>
      </w:r>
      <w:r w:rsidR="00696305">
        <w:rPr>
          <w:color w:val="auto"/>
        </w:rPr>
        <w:t>a</w:t>
      </w:r>
      <w:r w:rsidRPr="002C5C6C">
        <w:rPr>
          <w:color w:val="auto"/>
        </w:rPr>
        <w:t>ls and Objectives</w:t>
      </w:r>
      <w:bookmarkEnd w:id="26"/>
    </w:p>
    <w:p w:rsidR="006967E3" w:rsidRPr="002C5C6C" w:rsidRDefault="00830D67" w:rsidP="00830D67">
      <w:pPr>
        <w:pStyle w:val="ListParagraph"/>
        <w:numPr>
          <w:ilvl w:val="0"/>
          <w:numId w:val="1"/>
        </w:numPr>
        <w:spacing w:line="240" w:lineRule="auto"/>
        <w:rPr>
          <w:sz w:val="24"/>
          <w:szCs w:val="24"/>
        </w:rPr>
      </w:pPr>
      <w:r w:rsidRPr="002C5C6C">
        <w:rPr>
          <w:sz w:val="24"/>
          <w:szCs w:val="24"/>
        </w:rPr>
        <w:t>The student will be able to note people’s facial expressions, body language, and tone of voice with</w:t>
      </w:r>
      <w:r w:rsidR="001B5CA8">
        <w:rPr>
          <w:sz w:val="24"/>
          <w:szCs w:val="24"/>
        </w:rPr>
        <w:t>in</w:t>
      </w:r>
      <w:r w:rsidRPr="002C5C6C">
        <w:rPr>
          <w:sz w:val="24"/>
          <w:szCs w:val="24"/>
        </w:rPr>
        <w:t xml:space="preserve"> specific contexts to determine how that person is feelin</w:t>
      </w:r>
      <w:r w:rsidRPr="00522E11">
        <w:rPr>
          <w:sz w:val="24"/>
          <w:szCs w:val="24"/>
        </w:rPr>
        <w:t>g</w:t>
      </w:r>
      <w:r w:rsidR="00FF2F5C" w:rsidRPr="00522E11">
        <w:rPr>
          <w:b/>
          <w:sz w:val="24"/>
          <w:szCs w:val="24"/>
        </w:rPr>
        <w:t>.</w:t>
      </w:r>
    </w:p>
    <w:p w:rsidR="00830D67" w:rsidRPr="002C5C6C" w:rsidRDefault="00830D67" w:rsidP="00830D67">
      <w:pPr>
        <w:pStyle w:val="ListParagraph"/>
        <w:numPr>
          <w:ilvl w:val="1"/>
          <w:numId w:val="1"/>
        </w:numPr>
        <w:spacing w:line="240" w:lineRule="auto"/>
        <w:rPr>
          <w:sz w:val="24"/>
          <w:szCs w:val="24"/>
        </w:rPr>
      </w:pPr>
      <w:r w:rsidRPr="002C5C6C">
        <w:rPr>
          <w:sz w:val="24"/>
          <w:szCs w:val="24"/>
        </w:rPr>
        <w:t xml:space="preserve">When presented with a sample, Patrick will identify a selected </w:t>
      </w:r>
      <w:r w:rsidR="00522E11" w:rsidRPr="002C5C6C">
        <w:rPr>
          <w:sz w:val="24"/>
          <w:szCs w:val="24"/>
        </w:rPr>
        <w:t>person’s facial</w:t>
      </w:r>
      <w:r w:rsidRPr="002C5C6C">
        <w:rPr>
          <w:sz w:val="24"/>
          <w:szCs w:val="24"/>
        </w:rPr>
        <w:t xml:space="preserve"> expressions, body language, and/or tone of voice to determine how </w:t>
      </w:r>
      <w:r w:rsidRPr="00126435">
        <w:rPr>
          <w:sz w:val="24"/>
          <w:szCs w:val="24"/>
        </w:rPr>
        <w:t>said person i</w:t>
      </w:r>
      <w:r w:rsidR="00126435" w:rsidRPr="00126435">
        <w:rPr>
          <w:sz w:val="24"/>
          <w:szCs w:val="24"/>
        </w:rPr>
        <w:t>s</w:t>
      </w:r>
      <w:r w:rsidRPr="00126435">
        <w:rPr>
          <w:sz w:val="24"/>
          <w:szCs w:val="24"/>
        </w:rPr>
        <w:t xml:space="preserve"> feeling</w:t>
      </w:r>
      <w:r w:rsidR="00522E11">
        <w:rPr>
          <w:sz w:val="24"/>
          <w:szCs w:val="24"/>
        </w:rPr>
        <w:t>.</w:t>
      </w:r>
    </w:p>
    <w:p w:rsidR="00830D67" w:rsidRPr="002C5C6C" w:rsidRDefault="00830D67" w:rsidP="00830D67">
      <w:pPr>
        <w:pStyle w:val="ListParagraph"/>
        <w:numPr>
          <w:ilvl w:val="1"/>
          <w:numId w:val="1"/>
        </w:numPr>
        <w:spacing w:line="240" w:lineRule="auto"/>
        <w:rPr>
          <w:sz w:val="24"/>
          <w:szCs w:val="24"/>
        </w:rPr>
      </w:pPr>
      <w:r w:rsidRPr="002C5C6C">
        <w:rPr>
          <w:sz w:val="24"/>
          <w:szCs w:val="24"/>
        </w:rPr>
        <w:t>Patrick will begin to understand how his words and actions have an effect on the feelings of others by paying attention to the verbal and non-verbal cues presented.</w:t>
      </w:r>
    </w:p>
    <w:p w:rsidR="00D56930" w:rsidRPr="002C5C6C" w:rsidRDefault="00D56930" w:rsidP="009921B4">
      <w:pPr>
        <w:spacing w:after="0" w:line="240" w:lineRule="auto"/>
        <w:ind w:left="1440"/>
        <w:rPr>
          <w:sz w:val="24"/>
          <w:szCs w:val="24"/>
        </w:rPr>
      </w:pPr>
    </w:p>
    <w:p w:rsidR="00830D67" w:rsidRPr="002C5C6C" w:rsidRDefault="00D56930" w:rsidP="00830D67">
      <w:pPr>
        <w:pStyle w:val="ListParagraph"/>
        <w:numPr>
          <w:ilvl w:val="0"/>
          <w:numId w:val="1"/>
        </w:numPr>
        <w:spacing w:line="240" w:lineRule="auto"/>
        <w:rPr>
          <w:sz w:val="24"/>
          <w:szCs w:val="24"/>
        </w:rPr>
      </w:pPr>
      <w:r w:rsidRPr="002C5C6C">
        <w:rPr>
          <w:sz w:val="24"/>
          <w:szCs w:val="24"/>
        </w:rPr>
        <w:t>The student will attend to the lesson presented and follow directions through task completion without negotiation.</w:t>
      </w:r>
    </w:p>
    <w:p w:rsidR="00D56930" w:rsidRPr="002C5C6C" w:rsidRDefault="00D56930" w:rsidP="00D56930">
      <w:pPr>
        <w:pStyle w:val="ListParagraph"/>
        <w:numPr>
          <w:ilvl w:val="1"/>
          <w:numId w:val="1"/>
        </w:numPr>
        <w:spacing w:line="240" w:lineRule="auto"/>
        <w:rPr>
          <w:sz w:val="24"/>
          <w:szCs w:val="24"/>
        </w:rPr>
      </w:pPr>
      <w:r w:rsidRPr="002C5C6C">
        <w:rPr>
          <w:sz w:val="24"/>
          <w:szCs w:val="24"/>
        </w:rPr>
        <w:t>Patrick will complete various tasks assigned during intervention sessions followed by 3-4 step direction sequences without negotiation.</w:t>
      </w:r>
    </w:p>
    <w:p w:rsidR="00D56930" w:rsidRPr="002C5C6C" w:rsidRDefault="00D56930" w:rsidP="00D56930">
      <w:pPr>
        <w:pStyle w:val="ListParagraph"/>
        <w:numPr>
          <w:ilvl w:val="1"/>
          <w:numId w:val="1"/>
        </w:numPr>
        <w:spacing w:line="240" w:lineRule="auto"/>
        <w:rPr>
          <w:sz w:val="24"/>
          <w:szCs w:val="24"/>
        </w:rPr>
      </w:pPr>
      <w:r w:rsidRPr="002C5C6C">
        <w:rPr>
          <w:sz w:val="24"/>
          <w:szCs w:val="24"/>
        </w:rPr>
        <w:t>Patrick will attend to a task for 8-11 minutes without trying to change the task given no more than one verbal or visual prompt.</w:t>
      </w:r>
    </w:p>
    <w:p w:rsidR="00D56930" w:rsidRPr="002C5C6C" w:rsidRDefault="00D56930" w:rsidP="009921B4">
      <w:pPr>
        <w:spacing w:after="0" w:line="240" w:lineRule="auto"/>
        <w:ind w:left="1440"/>
        <w:rPr>
          <w:sz w:val="24"/>
          <w:szCs w:val="24"/>
        </w:rPr>
      </w:pPr>
    </w:p>
    <w:p w:rsidR="00D56930" w:rsidRPr="002C5C6C" w:rsidRDefault="00D56930" w:rsidP="00D56930">
      <w:pPr>
        <w:pStyle w:val="ListParagraph"/>
        <w:numPr>
          <w:ilvl w:val="0"/>
          <w:numId w:val="1"/>
        </w:numPr>
        <w:spacing w:line="240" w:lineRule="auto"/>
        <w:rPr>
          <w:sz w:val="24"/>
          <w:szCs w:val="24"/>
        </w:rPr>
      </w:pPr>
      <w:r w:rsidRPr="002C5C6C">
        <w:rPr>
          <w:sz w:val="24"/>
          <w:szCs w:val="24"/>
        </w:rPr>
        <w:t>The student will improve semantic skills</w:t>
      </w:r>
      <w:r w:rsidR="00522E11">
        <w:rPr>
          <w:sz w:val="24"/>
          <w:szCs w:val="24"/>
        </w:rPr>
        <w:t>.</w:t>
      </w:r>
    </w:p>
    <w:p w:rsidR="00D56930" w:rsidRPr="002C5C6C" w:rsidRDefault="00D56930" w:rsidP="00D56930">
      <w:pPr>
        <w:pStyle w:val="ListParagraph"/>
        <w:numPr>
          <w:ilvl w:val="1"/>
          <w:numId w:val="1"/>
        </w:numPr>
        <w:spacing w:line="240" w:lineRule="auto"/>
        <w:rPr>
          <w:sz w:val="24"/>
          <w:szCs w:val="24"/>
        </w:rPr>
      </w:pPr>
      <w:r w:rsidRPr="002C5C6C">
        <w:rPr>
          <w:sz w:val="24"/>
          <w:szCs w:val="24"/>
        </w:rPr>
        <w:t>During task</w:t>
      </w:r>
      <w:r w:rsidR="001B5CA8">
        <w:rPr>
          <w:sz w:val="24"/>
          <w:szCs w:val="24"/>
        </w:rPr>
        <w:t>s</w:t>
      </w:r>
      <w:r w:rsidRPr="002C5C6C">
        <w:rPr>
          <w:sz w:val="24"/>
          <w:szCs w:val="24"/>
        </w:rPr>
        <w:t xml:space="preserve"> of increasing difficulty, identify/express ca</w:t>
      </w:r>
      <w:r w:rsidR="005D5196">
        <w:rPr>
          <w:sz w:val="24"/>
          <w:szCs w:val="24"/>
        </w:rPr>
        <w:t>tegories according to function</w:t>
      </w:r>
      <w:r w:rsidR="005D5196" w:rsidRPr="00522E11">
        <w:rPr>
          <w:sz w:val="24"/>
          <w:szCs w:val="24"/>
        </w:rPr>
        <w:t xml:space="preserve"> and </w:t>
      </w:r>
      <w:r w:rsidRPr="00522E11">
        <w:rPr>
          <w:sz w:val="24"/>
          <w:szCs w:val="24"/>
        </w:rPr>
        <w:t>attribute</w:t>
      </w:r>
      <w:r w:rsidR="005D5196" w:rsidRPr="00522E11">
        <w:rPr>
          <w:b/>
          <w:sz w:val="24"/>
          <w:szCs w:val="24"/>
        </w:rPr>
        <w:t>.</w:t>
      </w:r>
    </w:p>
    <w:p w:rsidR="00D56930" w:rsidRPr="002C5C6C" w:rsidRDefault="00D56930" w:rsidP="00D56930">
      <w:pPr>
        <w:pStyle w:val="ListParagraph"/>
        <w:numPr>
          <w:ilvl w:val="1"/>
          <w:numId w:val="1"/>
        </w:numPr>
        <w:spacing w:line="240" w:lineRule="auto"/>
        <w:rPr>
          <w:sz w:val="24"/>
          <w:szCs w:val="24"/>
        </w:rPr>
      </w:pPr>
      <w:r w:rsidRPr="002C5C6C">
        <w:rPr>
          <w:sz w:val="24"/>
          <w:szCs w:val="24"/>
        </w:rPr>
        <w:t>Express synonyms related to curriculum</w:t>
      </w:r>
      <w:r w:rsidR="00522E11">
        <w:rPr>
          <w:sz w:val="24"/>
          <w:szCs w:val="24"/>
        </w:rPr>
        <w:t>.</w:t>
      </w:r>
    </w:p>
    <w:p w:rsidR="00D56930" w:rsidRPr="002C5C6C" w:rsidRDefault="00D56930" w:rsidP="00D56930">
      <w:pPr>
        <w:pStyle w:val="ListParagraph"/>
        <w:numPr>
          <w:ilvl w:val="1"/>
          <w:numId w:val="1"/>
        </w:numPr>
        <w:spacing w:line="240" w:lineRule="auto"/>
        <w:rPr>
          <w:sz w:val="24"/>
          <w:szCs w:val="24"/>
        </w:rPr>
      </w:pPr>
      <w:r w:rsidRPr="002C5C6C">
        <w:rPr>
          <w:sz w:val="24"/>
          <w:szCs w:val="24"/>
        </w:rPr>
        <w:t>Express antonyms related to curriculum</w:t>
      </w:r>
      <w:r w:rsidR="00522E11">
        <w:rPr>
          <w:sz w:val="24"/>
          <w:szCs w:val="24"/>
        </w:rPr>
        <w:t>.</w:t>
      </w:r>
    </w:p>
    <w:p w:rsidR="00D56930" w:rsidRPr="002C5C6C" w:rsidRDefault="00D56930" w:rsidP="00D56930">
      <w:pPr>
        <w:pStyle w:val="ListParagraph"/>
        <w:numPr>
          <w:ilvl w:val="1"/>
          <w:numId w:val="1"/>
        </w:numPr>
        <w:spacing w:line="240" w:lineRule="auto"/>
        <w:rPr>
          <w:sz w:val="24"/>
          <w:szCs w:val="24"/>
        </w:rPr>
      </w:pPr>
      <w:r w:rsidRPr="002C5C6C">
        <w:rPr>
          <w:sz w:val="24"/>
          <w:szCs w:val="24"/>
        </w:rPr>
        <w:t>Express figurative language forms (I.e. idioms)</w:t>
      </w:r>
      <w:r w:rsidR="00522E11">
        <w:rPr>
          <w:sz w:val="24"/>
          <w:szCs w:val="24"/>
        </w:rPr>
        <w:t>.</w:t>
      </w:r>
    </w:p>
    <w:p w:rsidR="00D56930" w:rsidRPr="002C5C6C" w:rsidRDefault="00D56930" w:rsidP="009921B4">
      <w:pPr>
        <w:spacing w:after="0" w:line="240" w:lineRule="auto"/>
        <w:ind w:left="1440"/>
        <w:rPr>
          <w:sz w:val="24"/>
          <w:szCs w:val="24"/>
        </w:rPr>
      </w:pPr>
    </w:p>
    <w:p w:rsidR="00D56930" w:rsidRPr="002C5C6C" w:rsidRDefault="00D56930" w:rsidP="00D56930">
      <w:pPr>
        <w:pStyle w:val="ListParagraph"/>
        <w:numPr>
          <w:ilvl w:val="0"/>
          <w:numId w:val="1"/>
        </w:numPr>
        <w:spacing w:line="240" w:lineRule="auto"/>
        <w:rPr>
          <w:sz w:val="24"/>
          <w:szCs w:val="24"/>
        </w:rPr>
      </w:pPr>
      <w:r w:rsidRPr="002C5C6C">
        <w:rPr>
          <w:sz w:val="24"/>
          <w:szCs w:val="24"/>
        </w:rPr>
        <w:t>The student will demonstrate correct production of phoneme(s)/features(s)</w:t>
      </w:r>
      <w:r w:rsidR="00522E11">
        <w:rPr>
          <w:sz w:val="24"/>
          <w:szCs w:val="24"/>
        </w:rPr>
        <w:t>.</w:t>
      </w:r>
    </w:p>
    <w:p w:rsidR="00D56930" w:rsidRPr="002C5C6C" w:rsidRDefault="00D56930" w:rsidP="00D56930">
      <w:pPr>
        <w:pStyle w:val="ListParagraph"/>
        <w:numPr>
          <w:ilvl w:val="1"/>
          <w:numId w:val="1"/>
        </w:numPr>
        <w:spacing w:line="240" w:lineRule="auto"/>
        <w:rPr>
          <w:sz w:val="24"/>
          <w:szCs w:val="24"/>
        </w:rPr>
      </w:pPr>
      <w:r w:rsidRPr="002C5C6C">
        <w:rPr>
          <w:sz w:val="24"/>
          <w:szCs w:val="24"/>
        </w:rPr>
        <w:t>Produce /r/ in words</w:t>
      </w:r>
      <w:r w:rsidR="00522E11">
        <w:rPr>
          <w:sz w:val="24"/>
          <w:szCs w:val="24"/>
        </w:rPr>
        <w:t>.</w:t>
      </w:r>
    </w:p>
    <w:p w:rsidR="00D56930" w:rsidRPr="002C5C6C" w:rsidRDefault="00D56930" w:rsidP="00D56930">
      <w:pPr>
        <w:pStyle w:val="ListParagraph"/>
        <w:numPr>
          <w:ilvl w:val="1"/>
          <w:numId w:val="1"/>
        </w:numPr>
        <w:spacing w:line="240" w:lineRule="auto"/>
        <w:rPr>
          <w:sz w:val="24"/>
          <w:szCs w:val="24"/>
        </w:rPr>
      </w:pPr>
      <w:r w:rsidRPr="002C5C6C">
        <w:rPr>
          <w:sz w:val="24"/>
          <w:szCs w:val="24"/>
        </w:rPr>
        <w:t>Produce /r/ in sentences</w:t>
      </w:r>
      <w:r w:rsidR="00522E11">
        <w:rPr>
          <w:sz w:val="24"/>
          <w:szCs w:val="24"/>
        </w:rPr>
        <w:t>.</w:t>
      </w:r>
    </w:p>
    <w:p w:rsidR="00D56930" w:rsidRPr="002C5C6C" w:rsidRDefault="00D56930" w:rsidP="009921B4">
      <w:pPr>
        <w:spacing w:after="0" w:line="240" w:lineRule="auto"/>
        <w:ind w:left="1440"/>
        <w:rPr>
          <w:sz w:val="24"/>
          <w:szCs w:val="24"/>
        </w:rPr>
      </w:pPr>
    </w:p>
    <w:p w:rsidR="00D56930" w:rsidRPr="002C5C6C" w:rsidRDefault="00D56930" w:rsidP="00D56930">
      <w:pPr>
        <w:pStyle w:val="ListParagraph"/>
        <w:numPr>
          <w:ilvl w:val="0"/>
          <w:numId w:val="1"/>
        </w:numPr>
        <w:spacing w:line="240" w:lineRule="auto"/>
        <w:rPr>
          <w:sz w:val="24"/>
          <w:szCs w:val="24"/>
        </w:rPr>
      </w:pPr>
      <w:r w:rsidRPr="002C5C6C">
        <w:rPr>
          <w:sz w:val="24"/>
          <w:szCs w:val="24"/>
        </w:rPr>
        <w:t>The student will develop/increase reading comprehension skills</w:t>
      </w:r>
      <w:r w:rsidR="00522E11">
        <w:rPr>
          <w:sz w:val="24"/>
          <w:szCs w:val="24"/>
        </w:rPr>
        <w:t>.</w:t>
      </w:r>
    </w:p>
    <w:p w:rsidR="00D56930" w:rsidRPr="002C5C6C" w:rsidRDefault="00D56930" w:rsidP="00D56930">
      <w:pPr>
        <w:pStyle w:val="ListParagraph"/>
        <w:numPr>
          <w:ilvl w:val="1"/>
          <w:numId w:val="1"/>
        </w:numPr>
        <w:spacing w:line="240" w:lineRule="auto"/>
        <w:rPr>
          <w:sz w:val="24"/>
          <w:szCs w:val="24"/>
        </w:rPr>
      </w:pPr>
      <w:r w:rsidRPr="002C5C6C">
        <w:rPr>
          <w:sz w:val="24"/>
          <w:szCs w:val="24"/>
        </w:rPr>
        <w:t xml:space="preserve">Analyze how and why individuals, events, and ideas develop and interact over the course of a </w:t>
      </w:r>
      <w:r w:rsidRPr="00522E11">
        <w:rPr>
          <w:sz w:val="24"/>
          <w:szCs w:val="24"/>
        </w:rPr>
        <w:t>text</w:t>
      </w:r>
      <w:r w:rsidR="005D5196" w:rsidRPr="00522E11">
        <w:rPr>
          <w:sz w:val="24"/>
          <w:szCs w:val="24"/>
        </w:rPr>
        <w:t>.</w:t>
      </w:r>
    </w:p>
    <w:p w:rsidR="00D56930" w:rsidRPr="002C5C6C" w:rsidRDefault="00D56930" w:rsidP="00D56930">
      <w:pPr>
        <w:pStyle w:val="ListParagraph"/>
        <w:numPr>
          <w:ilvl w:val="1"/>
          <w:numId w:val="1"/>
        </w:numPr>
        <w:spacing w:line="240" w:lineRule="auto"/>
        <w:rPr>
          <w:sz w:val="24"/>
          <w:szCs w:val="24"/>
        </w:rPr>
      </w:pPr>
      <w:r w:rsidRPr="002C5C6C">
        <w:rPr>
          <w:sz w:val="24"/>
          <w:szCs w:val="24"/>
        </w:rPr>
        <w:t>Determine central ideas to themes of a text and analyze their development; summarize the key supporting details and ideas.</w:t>
      </w:r>
    </w:p>
    <w:p w:rsidR="00D56930" w:rsidRPr="002C5C6C" w:rsidRDefault="00D56930" w:rsidP="009921B4">
      <w:pPr>
        <w:spacing w:after="0" w:line="240" w:lineRule="auto"/>
        <w:ind w:left="1440"/>
        <w:rPr>
          <w:sz w:val="24"/>
          <w:szCs w:val="24"/>
        </w:rPr>
      </w:pPr>
    </w:p>
    <w:p w:rsidR="00D56930" w:rsidRPr="002C5C6C" w:rsidRDefault="00D56930" w:rsidP="00D56930">
      <w:pPr>
        <w:pStyle w:val="ListParagraph"/>
        <w:numPr>
          <w:ilvl w:val="0"/>
          <w:numId w:val="1"/>
        </w:numPr>
        <w:spacing w:line="240" w:lineRule="auto"/>
        <w:rPr>
          <w:sz w:val="24"/>
          <w:szCs w:val="24"/>
        </w:rPr>
      </w:pPr>
      <w:r w:rsidRPr="002C5C6C">
        <w:rPr>
          <w:sz w:val="24"/>
          <w:szCs w:val="24"/>
        </w:rPr>
        <w:t>The student will develop/increase number and operational skills</w:t>
      </w:r>
      <w:r w:rsidR="00522E11">
        <w:rPr>
          <w:sz w:val="24"/>
          <w:szCs w:val="24"/>
        </w:rPr>
        <w:t>.</w:t>
      </w:r>
    </w:p>
    <w:p w:rsidR="00D422F1" w:rsidRPr="002C5C6C" w:rsidRDefault="00D56930" w:rsidP="00D56930">
      <w:pPr>
        <w:pStyle w:val="ListParagraph"/>
        <w:numPr>
          <w:ilvl w:val="1"/>
          <w:numId w:val="1"/>
        </w:numPr>
        <w:spacing w:line="240" w:lineRule="auto"/>
        <w:rPr>
          <w:sz w:val="24"/>
          <w:szCs w:val="24"/>
        </w:rPr>
      </w:pPr>
      <w:r w:rsidRPr="002C5C6C">
        <w:rPr>
          <w:sz w:val="24"/>
          <w:szCs w:val="24"/>
        </w:rPr>
        <w:t>Add and subtract whole numbers fluently</w:t>
      </w:r>
      <w:r w:rsidR="00522E11">
        <w:rPr>
          <w:sz w:val="24"/>
          <w:szCs w:val="24"/>
        </w:rPr>
        <w:t>.</w:t>
      </w:r>
    </w:p>
    <w:p w:rsidR="00D56930" w:rsidRDefault="00D56930" w:rsidP="00D56930">
      <w:pPr>
        <w:pStyle w:val="ListParagraph"/>
        <w:numPr>
          <w:ilvl w:val="1"/>
          <w:numId w:val="1"/>
        </w:numPr>
        <w:spacing w:line="240" w:lineRule="auto"/>
        <w:rPr>
          <w:sz w:val="24"/>
          <w:szCs w:val="24"/>
        </w:rPr>
      </w:pPr>
      <w:r w:rsidRPr="002C5C6C">
        <w:rPr>
          <w:sz w:val="24"/>
          <w:szCs w:val="24"/>
        </w:rPr>
        <w:t>Read and write numbers to 1,000,000, relate them to the quantities they represent; compare and order.</w:t>
      </w:r>
    </w:p>
    <w:p w:rsidR="009D4090" w:rsidRDefault="009D4090" w:rsidP="009D4090">
      <w:pPr>
        <w:spacing w:line="240" w:lineRule="auto"/>
        <w:rPr>
          <w:sz w:val="24"/>
          <w:szCs w:val="24"/>
        </w:rPr>
      </w:pPr>
    </w:p>
    <w:p w:rsidR="009D4090" w:rsidRDefault="009D4090" w:rsidP="009D4090">
      <w:pPr>
        <w:pStyle w:val="Heading1"/>
        <w:rPr>
          <w:color w:val="auto"/>
        </w:rPr>
      </w:pPr>
      <w:bookmarkStart w:id="27" w:name="_Toc342822701"/>
      <w:r w:rsidRPr="009D4090">
        <w:rPr>
          <w:color w:val="auto"/>
        </w:rPr>
        <w:lastRenderedPageBreak/>
        <w:t>Curriculum Matrix</w:t>
      </w:r>
      <w:bookmarkEnd w:id="27"/>
    </w:p>
    <w:p w:rsidR="00696305" w:rsidRPr="00696305" w:rsidRDefault="00696305" w:rsidP="00696305"/>
    <w:tbl>
      <w:tblPr>
        <w:tblStyle w:val="TableGrid"/>
        <w:tblW w:w="5039" w:type="pct"/>
        <w:tblLook w:val="04A0" w:firstRow="1" w:lastRow="0" w:firstColumn="1" w:lastColumn="0" w:noHBand="0" w:noVBand="1"/>
      </w:tblPr>
      <w:tblGrid>
        <w:gridCol w:w="3252"/>
        <w:gridCol w:w="1100"/>
        <w:gridCol w:w="907"/>
        <w:gridCol w:w="1071"/>
        <w:gridCol w:w="699"/>
        <w:gridCol w:w="1626"/>
        <w:gridCol w:w="996"/>
      </w:tblGrid>
      <w:tr w:rsidR="00696305" w:rsidRPr="00B23404" w:rsidTr="00696305">
        <w:trPr>
          <w:trHeight w:val="52"/>
        </w:trPr>
        <w:tc>
          <w:tcPr>
            <w:tcW w:w="1889" w:type="pct"/>
          </w:tcPr>
          <w:p w:rsidR="009D4090" w:rsidRPr="00696305" w:rsidRDefault="009D4090" w:rsidP="00696305">
            <w:r w:rsidRPr="00696305">
              <w:t>IEP Goals</w:t>
            </w:r>
          </w:p>
        </w:tc>
        <w:tc>
          <w:tcPr>
            <w:tcW w:w="533" w:type="pct"/>
          </w:tcPr>
          <w:p w:rsidR="009D4090" w:rsidRPr="00696305" w:rsidRDefault="009D4090" w:rsidP="00696305">
            <w:r w:rsidRPr="00696305">
              <w:t>Literature</w:t>
            </w:r>
          </w:p>
        </w:tc>
        <w:tc>
          <w:tcPr>
            <w:tcW w:w="441" w:type="pct"/>
          </w:tcPr>
          <w:p w:rsidR="009D4090" w:rsidRPr="00696305" w:rsidRDefault="009D4090" w:rsidP="00696305">
            <w:r w:rsidRPr="00696305">
              <w:t>Phonics</w:t>
            </w:r>
          </w:p>
        </w:tc>
        <w:tc>
          <w:tcPr>
            <w:tcW w:w="519" w:type="pct"/>
          </w:tcPr>
          <w:p w:rsidR="009D4090" w:rsidRPr="00696305" w:rsidRDefault="00B23404" w:rsidP="00696305">
            <w:r w:rsidRPr="00696305">
              <w:t>Grammar</w:t>
            </w:r>
          </w:p>
        </w:tc>
        <w:tc>
          <w:tcPr>
            <w:tcW w:w="342" w:type="pct"/>
          </w:tcPr>
          <w:p w:rsidR="009D4090" w:rsidRPr="00696305" w:rsidRDefault="009D4090" w:rsidP="00696305">
            <w:r w:rsidRPr="00696305">
              <w:t>Math</w:t>
            </w:r>
          </w:p>
        </w:tc>
        <w:tc>
          <w:tcPr>
            <w:tcW w:w="794" w:type="pct"/>
          </w:tcPr>
          <w:p w:rsidR="009D4090" w:rsidRPr="00696305" w:rsidRDefault="009D4090" w:rsidP="00696305">
            <w:r w:rsidRPr="00696305">
              <w:t>Social Studies/Science</w:t>
            </w:r>
          </w:p>
        </w:tc>
        <w:tc>
          <w:tcPr>
            <w:tcW w:w="483" w:type="pct"/>
          </w:tcPr>
          <w:p w:rsidR="009D4090" w:rsidRPr="00696305" w:rsidRDefault="009D4090" w:rsidP="00696305">
            <w:r w:rsidRPr="00696305">
              <w:t>Electives</w:t>
            </w:r>
          </w:p>
        </w:tc>
      </w:tr>
      <w:tr w:rsidR="00696305" w:rsidRPr="00B23404" w:rsidTr="00696305">
        <w:trPr>
          <w:trHeight w:val="51"/>
        </w:trPr>
        <w:tc>
          <w:tcPr>
            <w:tcW w:w="1889" w:type="pct"/>
          </w:tcPr>
          <w:p w:rsidR="009D4090" w:rsidRPr="00522E11" w:rsidRDefault="001B5CA8" w:rsidP="00126435">
            <w:pPr>
              <w:rPr>
                <w:sz w:val="21"/>
                <w:szCs w:val="21"/>
              </w:rPr>
            </w:pPr>
            <w:r w:rsidRPr="00522E11">
              <w:rPr>
                <w:sz w:val="21"/>
                <w:szCs w:val="21"/>
              </w:rPr>
              <w:t xml:space="preserve">Patrick will </w:t>
            </w:r>
            <w:r w:rsidR="009D4090" w:rsidRPr="00522E11">
              <w:rPr>
                <w:sz w:val="21"/>
                <w:szCs w:val="21"/>
              </w:rPr>
              <w:t xml:space="preserve">identify a selected </w:t>
            </w:r>
            <w:r w:rsidR="00522E11" w:rsidRPr="00522E11">
              <w:rPr>
                <w:sz w:val="21"/>
                <w:szCs w:val="21"/>
              </w:rPr>
              <w:t>person’s facial</w:t>
            </w:r>
            <w:r w:rsidR="009D4090" w:rsidRPr="00522E11">
              <w:rPr>
                <w:sz w:val="21"/>
                <w:szCs w:val="21"/>
              </w:rPr>
              <w:t xml:space="preserve"> expressions, body language, and/or tone of voice to determine how said person i</w:t>
            </w:r>
            <w:r w:rsidR="00126435" w:rsidRPr="00522E11">
              <w:rPr>
                <w:sz w:val="21"/>
                <w:szCs w:val="21"/>
              </w:rPr>
              <w:t>s</w:t>
            </w:r>
            <w:r w:rsidR="009D4090" w:rsidRPr="00522E11">
              <w:rPr>
                <w:sz w:val="21"/>
                <w:szCs w:val="21"/>
              </w:rPr>
              <w:t xml:space="preserve"> feeling</w:t>
            </w:r>
            <w:r w:rsidR="00522E11" w:rsidRPr="00522E11">
              <w:rPr>
                <w:sz w:val="21"/>
                <w:szCs w:val="21"/>
              </w:rPr>
              <w:t>.</w:t>
            </w:r>
          </w:p>
        </w:tc>
        <w:tc>
          <w:tcPr>
            <w:tcW w:w="533" w:type="pct"/>
          </w:tcPr>
          <w:p w:rsidR="009D4090" w:rsidRPr="00696305" w:rsidRDefault="00FD6079" w:rsidP="00696305">
            <w:r w:rsidRPr="00696305">
              <w:t>x</w:t>
            </w:r>
          </w:p>
        </w:tc>
        <w:tc>
          <w:tcPr>
            <w:tcW w:w="441" w:type="pct"/>
          </w:tcPr>
          <w:p w:rsidR="009D4090" w:rsidRPr="00696305" w:rsidRDefault="00FD6079" w:rsidP="00696305">
            <w:r w:rsidRPr="00696305">
              <w:t>x</w:t>
            </w:r>
          </w:p>
        </w:tc>
        <w:tc>
          <w:tcPr>
            <w:tcW w:w="519" w:type="pct"/>
          </w:tcPr>
          <w:p w:rsidR="009D4090" w:rsidRPr="00696305" w:rsidRDefault="00FD6079" w:rsidP="00696305">
            <w:r w:rsidRPr="00696305">
              <w:t>x</w:t>
            </w:r>
          </w:p>
        </w:tc>
        <w:tc>
          <w:tcPr>
            <w:tcW w:w="342" w:type="pct"/>
          </w:tcPr>
          <w:p w:rsidR="009D4090" w:rsidRPr="00696305" w:rsidRDefault="00FD6079" w:rsidP="00696305">
            <w:r w:rsidRPr="00696305">
              <w:t>x</w:t>
            </w:r>
          </w:p>
        </w:tc>
        <w:tc>
          <w:tcPr>
            <w:tcW w:w="794" w:type="pct"/>
          </w:tcPr>
          <w:p w:rsidR="009D4090" w:rsidRPr="00696305" w:rsidRDefault="00FD6079" w:rsidP="00696305">
            <w:r w:rsidRPr="00696305">
              <w:t>x</w:t>
            </w:r>
          </w:p>
        </w:tc>
        <w:tc>
          <w:tcPr>
            <w:tcW w:w="483" w:type="pct"/>
          </w:tcPr>
          <w:p w:rsidR="009D4090" w:rsidRPr="00696305" w:rsidRDefault="00FD6079" w:rsidP="00696305">
            <w:r w:rsidRPr="00696305">
              <w:t>x</w:t>
            </w:r>
          </w:p>
        </w:tc>
      </w:tr>
      <w:tr w:rsidR="00696305" w:rsidRPr="00B23404" w:rsidTr="00696305">
        <w:trPr>
          <w:trHeight w:val="52"/>
        </w:trPr>
        <w:tc>
          <w:tcPr>
            <w:tcW w:w="1889" w:type="pct"/>
          </w:tcPr>
          <w:p w:rsidR="009D4090" w:rsidRPr="00522E11" w:rsidRDefault="00B23404" w:rsidP="00696305">
            <w:pPr>
              <w:rPr>
                <w:sz w:val="21"/>
                <w:szCs w:val="21"/>
              </w:rPr>
            </w:pPr>
            <w:r w:rsidRPr="00522E11">
              <w:rPr>
                <w:sz w:val="21"/>
                <w:szCs w:val="21"/>
              </w:rPr>
              <w:t>Patrick will begin to understand how his words and actions have an effect on the feelings of others</w:t>
            </w:r>
            <w:r w:rsidR="00522E11" w:rsidRPr="00522E11">
              <w:rPr>
                <w:sz w:val="21"/>
                <w:szCs w:val="21"/>
              </w:rPr>
              <w:t>.</w:t>
            </w:r>
            <w:r w:rsidRPr="00522E11">
              <w:rPr>
                <w:sz w:val="21"/>
                <w:szCs w:val="21"/>
              </w:rPr>
              <w:t xml:space="preserve"> </w:t>
            </w:r>
          </w:p>
        </w:tc>
        <w:tc>
          <w:tcPr>
            <w:tcW w:w="533" w:type="pct"/>
          </w:tcPr>
          <w:p w:rsidR="009D4090" w:rsidRPr="00696305" w:rsidRDefault="00FD6079" w:rsidP="00696305">
            <w:r w:rsidRPr="00696305">
              <w:t>x</w:t>
            </w:r>
          </w:p>
        </w:tc>
        <w:tc>
          <w:tcPr>
            <w:tcW w:w="441" w:type="pct"/>
          </w:tcPr>
          <w:p w:rsidR="009D4090" w:rsidRPr="00696305" w:rsidRDefault="00FD6079" w:rsidP="00696305">
            <w:r w:rsidRPr="00696305">
              <w:t>x</w:t>
            </w:r>
          </w:p>
        </w:tc>
        <w:tc>
          <w:tcPr>
            <w:tcW w:w="519" w:type="pct"/>
          </w:tcPr>
          <w:p w:rsidR="009D4090" w:rsidRPr="00696305" w:rsidRDefault="00FD6079" w:rsidP="00696305">
            <w:r w:rsidRPr="00696305">
              <w:t>x</w:t>
            </w:r>
          </w:p>
        </w:tc>
        <w:tc>
          <w:tcPr>
            <w:tcW w:w="342" w:type="pct"/>
          </w:tcPr>
          <w:p w:rsidR="009D4090" w:rsidRPr="00696305" w:rsidRDefault="00FD6079" w:rsidP="00696305">
            <w:r w:rsidRPr="00696305">
              <w:t>x</w:t>
            </w:r>
          </w:p>
        </w:tc>
        <w:tc>
          <w:tcPr>
            <w:tcW w:w="794" w:type="pct"/>
          </w:tcPr>
          <w:p w:rsidR="009D4090" w:rsidRPr="00696305" w:rsidRDefault="00FD6079" w:rsidP="00696305">
            <w:r w:rsidRPr="00696305">
              <w:t>x</w:t>
            </w:r>
          </w:p>
        </w:tc>
        <w:tc>
          <w:tcPr>
            <w:tcW w:w="483" w:type="pct"/>
          </w:tcPr>
          <w:p w:rsidR="009D4090" w:rsidRPr="00696305" w:rsidRDefault="00FD6079" w:rsidP="00696305">
            <w:r w:rsidRPr="00696305">
              <w:t>x</w:t>
            </w:r>
          </w:p>
        </w:tc>
      </w:tr>
      <w:tr w:rsidR="00696305" w:rsidRPr="00B23404" w:rsidTr="00696305">
        <w:trPr>
          <w:trHeight w:val="51"/>
        </w:trPr>
        <w:tc>
          <w:tcPr>
            <w:tcW w:w="1889" w:type="pct"/>
          </w:tcPr>
          <w:p w:rsidR="009D4090" w:rsidRPr="00522E11" w:rsidRDefault="00B23404" w:rsidP="00696305">
            <w:pPr>
              <w:rPr>
                <w:sz w:val="21"/>
                <w:szCs w:val="21"/>
              </w:rPr>
            </w:pPr>
            <w:r w:rsidRPr="00522E11">
              <w:rPr>
                <w:sz w:val="21"/>
                <w:szCs w:val="21"/>
              </w:rPr>
              <w:t>Patrick will complete various tasks assigned during intervention sessions followed by 3-4 step direction sequences without negotiation.</w:t>
            </w:r>
          </w:p>
        </w:tc>
        <w:tc>
          <w:tcPr>
            <w:tcW w:w="533" w:type="pct"/>
          </w:tcPr>
          <w:p w:rsidR="009D4090" w:rsidRPr="00696305" w:rsidRDefault="00FD6079" w:rsidP="00696305">
            <w:r w:rsidRPr="00696305">
              <w:t>x</w:t>
            </w:r>
          </w:p>
        </w:tc>
        <w:tc>
          <w:tcPr>
            <w:tcW w:w="441" w:type="pct"/>
          </w:tcPr>
          <w:p w:rsidR="009D4090" w:rsidRPr="00696305" w:rsidRDefault="00FD6079" w:rsidP="00696305">
            <w:r w:rsidRPr="00696305">
              <w:t>x</w:t>
            </w:r>
          </w:p>
        </w:tc>
        <w:tc>
          <w:tcPr>
            <w:tcW w:w="519" w:type="pct"/>
          </w:tcPr>
          <w:p w:rsidR="009D4090" w:rsidRPr="00696305" w:rsidRDefault="00FD6079" w:rsidP="00696305">
            <w:r w:rsidRPr="00696305">
              <w:t>x</w:t>
            </w:r>
          </w:p>
        </w:tc>
        <w:tc>
          <w:tcPr>
            <w:tcW w:w="342" w:type="pct"/>
          </w:tcPr>
          <w:p w:rsidR="009D4090" w:rsidRPr="00696305" w:rsidRDefault="00FD6079" w:rsidP="00696305">
            <w:r w:rsidRPr="00696305">
              <w:t>x</w:t>
            </w:r>
          </w:p>
        </w:tc>
        <w:tc>
          <w:tcPr>
            <w:tcW w:w="794" w:type="pct"/>
          </w:tcPr>
          <w:p w:rsidR="009D4090" w:rsidRPr="00696305" w:rsidRDefault="00FD6079" w:rsidP="00696305">
            <w:r w:rsidRPr="00696305">
              <w:t>x</w:t>
            </w:r>
          </w:p>
        </w:tc>
        <w:tc>
          <w:tcPr>
            <w:tcW w:w="483" w:type="pct"/>
          </w:tcPr>
          <w:p w:rsidR="009D4090" w:rsidRPr="00696305" w:rsidRDefault="00FD6079" w:rsidP="00696305">
            <w:r w:rsidRPr="00696305">
              <w:t>x</w:t>
            </w:r>
          </w:p>
        </w:tc>
      </w:tr>
      <w:tr w:rsidR="00696305" w:rsidRPr="00B23404" w:rsidTr="00696305">
        <w:trPr>
          <w:trHeight w:val="52"/>
        </w:trPr>
        <w:tc>
          <w:tcPr>
            <w:tcW w:w="1889" w:type="pct"/>
          </w:tcPr>
          <w:p w:rsidR="009D4090" w:rsidRPr="00522E11" w:rsidRDefault="00B23404" w:rsidP="00696305">
            <w:pPr>
              <w:rPr>
                <w:sz w:val="21"/>
                <w:szCs w:val="21"/>
              </w:rPr>
            </w:pPr>
            <w:r w:rsidRPr="00522E11">
              <w:rPr>
                <w:sz w:val="21"/>
                <w:szCs w:val="21"/>
              </w:rPr>
              <w:t>Patrick will attend to a task for 8-11 minutes without trying to change the task given no more than one verbal or visual prompt</w:t>
            </w:r>
            <w:r w:rsidR="00522E11" w:rsidRPr="00522E11">
              <w:rPr>
                <w:sz w:val="21"/>
                <w:szCs w:val="21"/>
              </w:rPr>
              <w:t>.</w:t>
            </w:r>
          </w:p>
        </w:tc>
        <w:tc>
          <w:tcPr>
            <w:tcW w:w="533" w:type="pct"/>
          </w:tcPr>
          <w:p w:rsidR="009D4090" w:rsidRPr="00696305" w:rsidRDefault="00FD6079" w:rsidP="00696305">
            <w:r w:rsidRPr="00696305">
              <w:t>x</w:t>
            </w:r>
          </w:p>
        </w:tc>
        <w:tc>
          <w:tcPr>
            <w:tcW w:w="441" w:type="pct"/>
          </w:tcPr>
          <w:p w:rsidR="009D4090" w:rsidRPr="00696305" w:rsidRDefault="00FD6079" w:rsidP="00696305">
            <w:r w:rsidRPr="00696305">
              <w:t>x</w:t>
            </w:r>
          </w:p>
        </w:tc>
        <w:tc>
          <w:tcPr>
            <w:tcW w:w="519" w:type="pct"/>
          </w:tcPr>
          <w:p w:rsidR="009D4090" w:rsidRPr="00696305" w:rsidRDefault="00FD6079" w:rsidP="00696305">
            <w:r w:rsidRPr="00696305">
              <w:t>x</w:t>
            </w:r>
          </w:p>
        </w:tc>
        <w:tc>
          <w:tcPr>
            <w:tcW w:w="342" w:type="pct"/>
          </w:tcPr>
          <w:p w:rsidR="009D4090" w:rsidRPr="00696305" w:rsidRDefault="00FD6079" w:rsidP="00696305">
            <w:r w:rsidRPr="00696305">
              <w:t>x</w:t>
            </w:r>
          </w:p>
        </w:tc>
        <w:tc>
          <w:tcPr>
            <w:tcW w:w="794" w:type="pct"/>
          </w:tcPr>
          <w:p w:rsidR="009D4090" w:rsidRPr="00696305" w:rsidRDefault="00FD6079" w:rsidP="00696305">
            <w:r w:rsidRPr="00696305">
              <w:t>x</w:t>
            </w:r>
          </w:p>
        </w:tc>
        <w:tc>
          <w:tcPr>
            <w:tcW w:w="483" w:type="pct"/>
          </w:tcPr>
          <w:p w:rsidR="009D4090" w:rsidRPr="00696305" w:rsidRDefault="00FD6079" w:rsidP="00696305">
            <w:r w:rsidRPr="00696305">
              <w:t>x</w:t>
            </w:r>
          </w:p>
        </w:tc>
      </w:tr>
      <w:tr w:rsidR="00696305" w:rsidRPr="00B23404" w:rsidTr="00696305">
        <w:trPr>
          <w:trHeight w:val="51"/>
        </w:trPr>
        <w:tc>
          <w:tcPr>
            <w:tcW w:w="1889" w:type="pct"/>
          </w:tcPr>
          <w:p w:rsidR="009D4090" w:rsidRPr="00522E11" w:rsidRDefault="00B23404" w:rsidP="00696305">
            <w:pPr>
              <w:rPr>
                <w:sz w:val="21"/>
                <w:szCs w:val="21"/>
              </w:rPr>
            </w:pPr>
            <w:r w:rsidRPr="00522E11">
              <w:rPr>
                <w:sz w:val="21"/>
                <w:szCs w:val="21"/>
              </w:rPr>
              <w:t>During task of increasing difficulty, identify/express categories according to function, attribute</w:t>
            </w:r>
            <w:r w:rsidR="00522E11" w:rsidRPr="00522E11">
              <w:rPr>
                <w:sz w:val="21"/>
                <w:szCs w:val="21"/>
              </w:rPr>
              <w:t>.</w:t>
            </w:r>
          </w:p>
        </w:tc>
        <w:tc>
          <w:tcPr>
            <w:tcW w:w="533" w:type="pct"/>
          </w:tcPr>
          <w:p w:rsidR="009D4090" w:rsidRPr="00696305" w:rsidRDefault="00FD6079" w:rsidP="00696305">
            <w:r w:rsidRPr="00696305">
              <w:t>x</w:t>
            </w:r>
          </w:p>
        </w:tc>
        <w:tc>
          <w:tcPr>
            <w:tcW w:w="441" w:type="pct"/>
          </w:tcPr>
          <w:p w:rsidR="009D4090" w:rsidRPr="00696305" w:rsidRDefault="00FD6079" w:rsidP="00696305">
            <w:r w:rsidRPr="00696305">
              <w:t>x</w:t>
            </w:r>
          </w:p>
        </w:tc>
        <w:tc>
          <w:tcPr>
            <w:tcW w:w="519" w:type="pct"/>
          </w:tcPr>
          <w:p w:rsidR="009D4090" w:rsidRPr="00696305" w:rsidRDefault="00FD6079" w:rsidP="00696305">
            <w:r w:rsidRPr="00696305">
              <w:t>x</w:t>
            </w:r>
          </w:p>
        </w:tc>
        <w:tc>
          <w:tcPr>
            <w:tcW w:w="342" w:type="pct"/>
          </w:tcPr>
          <w:p w:rsidR="009D4090" w:rsidRPr="00696305" w:rsidRDefault="00FD6079" w:rsidP="00696305">
            <w:r w:rsidRPr="00696305">
              <w:t>x</w:t>
            </w:r>
          </w:p>
        </w:tc>
        <w:tc>
          <w:tcPr>
            <w:tcW w:w="794" w:type="pct"/>
          </w:tcPr>
          <w:p w:rsidR="009D4090" w:rsidRPr="00696305" w:rsidRDefault="00FD6079" w:rsidP="00696305">
            <w:r w:rsidRPr="00696305">
              <w:t>x</w:t>
            </w:r>
          </w:p>
        </w:tc>
        <w:tc>
          <w:tcPr>
            <w:tcW w:w="483" w:type="pct"/>
          </w:tcPr>
          <w:p w:rsidR="009D4090" w:rsidRPr="00696305" w:rsidRDefault="00FD6079" w:rsidP="00696305">
            <w:r w:rsidRPr="00696305">
              <w:t>x</w:t>
            </w:r>
          </w:p>
        </w:tc>
      </w:tr>
      <w:tr w:rsidR="00696305" w:rsidRPr="00B23404" w:rsidTr="00696305">
        <w:trPr>
          <w:trHeight w:val="52"/>
        </w:trPr>
        <w:tc>
          <w:tcPr>
            <w:tcW w:w="1889" w:type="pct"/>
          </w:tcPr>
          <w:p w:rsidR="009D4090" w:rsidRPr="00522E11" w:rsidRDefault="00B23404" w:rsidP="00696305">
            <w:pPr>
              <w:rPr>
                <w:sz w:val="21"/>
                <w:szCs w:val="21"/>
              </w:rPr>
            </w:pPr>
            <w:r w:rsidRPr="00522E11">
              <w:rPr>
                <w:sz w:val="21"/>
                <w:szCs w:val="21"/>
              </w:rPr>
              <w:t>Express synonyms related to curriculum</w:t>
            </w:r>
            <w:r w:rsidR="00522E11" w:rsidRPr="00522E11">
              <w:rPr>
                <w:sz w:val="21"/>
                <w:szCs w:val="21"/>
              </w:rPr>
              <w:t>.</w:t>
            </w:r>
          </w:p>
        </w:tc>
        <w:tc>
          <w:tcPr>
            <w:tcW w:w="533" w:type="pct"/>
          </w:tcPr>
          <w:p w:rsidR="009D4090" w:rsidRPr="00696305" w:rsidRDefault="00FD6079" w:rsidP="00696305">
            <w:r w:rsidRPr="00696305">
              <w:t>x</w:t>
            </w:r>
          </w:p>
        </w:tc>
        <w:tc>
          <w:tcPr>
            <w:tcW w:w="441" w:type="pct"/>
          </w:tcPr>
          <w:p w:rsidR="009D4090" w:rsidRPr="00696305" w:rsidRDefault="00FD6079" w:rsidP="00696305">
            <w:r w:rsidRPr="00696305">
              <w:t>x</w:t>
            </w:r>
          </w:p>
        </w:tc>
        <w:tc>
          <w:tcPr>
            <w:tcW w:w="519" w:type="pct"/>
          </w:tcPr>
          <w:p w:rsidR="009D4090" w:rsidRPr="00696305" w:rsidRDefault="00FD6079" w:rsidP="00696305">
            <w:r w:rsidRPr="00696305">
              <w:t>x</w:t>
            </w:r>
          </w:p>
        </w:tc>
        <w:tc>
          <w:tcPr>
            <w:tcW w:w="342" w:type="pct"/>
          </w:tcPr>
          <w:p w:rsidR="009D4090" w:rsidRPr="00696305" w:rsidRDefault="009D4090" w:rsidP="00696305"/>
        </w:tc>
        <w:tc>
          <w:tcPr>
            <w:tcW w:w="794" w:type="pct"/>
          </w:tcPr>
          <w:p w:rsidR="009D4090" w:rsidRPr="00696305" w:rsidRDefault="00FD6079" w:rsidP="00696305">
            <w:r w:rsidRPr="00696305">
              <w:t>x</w:t>
            </w:r>
          </w:p>
        </w:tc>
        <w:tc>
          <w:tcPr>
            <w:tcW w:w="483" w:type="pct"/>
          </w:tcPr>
          <w:p w:rsidR="009D4090" w:rsidRPr="00696305" w:rsidRDefault="00FD6079" w:rsidP="00696305">
            <w:r w:rsidRPr="00696305">
              <w:t>x</w:t>
            </w:r>
          </w:p>
        </w:tc>
      </w:tr>
      <w:tr w:rsidR="00696305" w:rsidRPr="00B23404" w:rsidTr="00696305">
        <w:trPr>
          <w:trHeight w:val="51"/>
        </w:trPr>
        <w:tc>
          <w:tcPr>
            <w:tcW w:w="1889" w:type="pct"/>
          </w:tcPr>
          <w:p w:rsidR="009D4090" w:rsidRPr="00522E11" w:rsidRDefault="00B23404" w:rsidP="00696305">
            <w:pPr>
              <w:rPr>
                <w:sz w:val="21"/>
                <w:szCs w:val="21"/>
              </w:rPr>
            </w:pPr>
            <w:r w:rsidRPr="00522E11">
              <w:rPr>
                <w:sz w:val="21"/>
                <w:szCs w:val="21"/>
              </w:rPr>
              <w:t>Express antonyms related to curriculum</w:t>
            </w:r>
            <w:r w:rsidR="00522E11" w:rsidRPr="00522E11">
              <w:rPr>
                <w:sz w:val="21"/>
                <w:szCs w:val="21"/>
              </w:rPr>
              <w:t>.</w:t>
            </w:r>
          </w:p>
        </w:tc>
        <w:tc>
          <w:tcPr>
            <w:tcW w:w="533" w:type="pct"/>
          </w:tcPr>
          <w:p w:rsidR="009D4090" w:rsidRPr="00696305" w:rsidRDefault="00FD6079" w:rsidP="00696305">
            <w:r w:rsidRPr="00696305">
              <w:t>x</w:t>
            </w:r>
          </w:p>
        </w:tc>
        <w:tc>
          <w:tcPr>
            <w:tcW w:w="441" w:type="pct"/>
          </w:tcPr>
          <w:p w:rsidR="009D4090" w:rsidRPr="00696305" w:rsidRDefault="00FD6079" w:rsidP="00696305">
            <w:r w:rsidRPr="00696305">
              <w:t>x</w:t>
            </w:r>
          </w:p>
        </w:tc>
        <w:tc>
          <w:tcPr>
            <w:tcW w:w="519" w:type="pct"/>
          </w:tcPr>
          <w:p w:rsidR="009D4090" w:rsidRPr="00696305" w:rsidRDefault="00FD6079" w:rsidP="00696305">
            <w:r w:rsidRPr="00696305">
              <w:t>x</w:t>
            </w:r>
          </w:p>
        </w:tc>
        <w:tc>
          <w:tcPr>
            <w:tcW w:w="342" w:type="pct"/>
          </w:tcPr>
          <w:p w:rsidR="009D4090" w:rsidRPr="00696305" w:rsidRDefault="009D4090" w:rsidP="00696305"/>
        </w:tc>
        <w:tc>
          <w:tcPr>
            <w:tcW w:w="794" w:type="pct"/>
          </w:tcPr>
          <w:p w:rsidR="009D4090" w:rsidRPr="00696305" w:rsidRDefault="00FD6079" w:rsidP="00696305">
            <w:r w:rsidRPr="00696305">
              <w:t>x</w:t>
            </w:r>
          </w:p>
        </w:tc>
        <w:tc>
          <w:tcPr>
            <w:tcW w:w="483" w:type="pct"/>
          </w:tcPr>
          <w:p w:rsidR="009D4090" w:rsidRPr="00696305" w:rsidRDefault="00FD6079" w:rsidP="00696305">
            <w:r w:rsidRPr="00696305">
              <w:t>x</w:t>
            </w:r>
          </w:p>
        </w:tc>
      </w:tr>
      <w:tr w:rsidR="00696305" w:rsidRPr="00B23404" w:rsidTr="00696305">
        <w:trPr>
          <w:trHeight w:val="52"/>
        </w:trPr>
        <w:tc>
          <w:tcPr>
            <w:tcW w:w="1889" w:type="pct"/>
          </w:tcPr>
          <w:p w:rsidR="009D4090" w:rsidRPr="00522E11" w:rsidRDefault="00B23404" w:rsidP="00696305">
            <w:pPr>
              <w:rPr>
                <w:sz w:val="21"/>
                <w:szCs w:val="21"/>
              </w:rPr>
            </w:pPr>
            <w:r w:rsidRPr="00522E11">
              <w:rPr>
                <w:sz w:val="21"/>
                <w:szCs w:val="21"/>
              </w:rPr>
              <w:t>Express figurative language forms (I.e. idioms)</w:t>
            </w:r>
            <w:r w:rsidR="00522E11" w:rsidRPr="00522E11">
              <w:rPr>
                <w:sz w:val="21"/>
                <w:szCs w:val="21"/>
              </w:rPr>
              <w:t>.</w:t>
            </w:r>
          </w:p>
        </w:tc>
        <w:tc>
          <w:tcPr>
            <w:tcW w:w="533" w:type="pct"/>
          </w:tcPr>
          <w:p w:rsidR="009D4090" w:rsidRPr="00696305" w:rsidRDefault="00FD6079" w:rsidP="00696305">
            <w:r w:rsidRPr="00696305">
              <w:t>x</w:t>
            </w:r>
          </w:p>
        </w:tc>
        <w:tc>
          <w:tcPr>
            <w:tcW w:w="441" w:type="pct"/>
          </w:tcPr>
          <w:p w:rsidR="009D4090" w:rsidRPr="00696305" w:rsidRDefault="00FD6079" w:rsidP="00696305">
            <w:r w:rsidRPr="00696305">
              <w:t>x</w:t>
            </w:r>
          </w:p>
        </w:tc>
        <w:tc>
          <w:tcPr>
            <w:tcW w:w="519" w:type="pct"/>
          </w:tcPr>
          <w:p w:rsidR="009D4090" w:rsidRPr="00696305" w:rsidRDefault="00FD6079" w:rsidP="00696305">
            <w:r w:rsidRPr="00696305">
              <w:t>x</w:t>
            </w:r>
          </w:p>
        </w:tc>
        <w:tc>
          <w:tcPr>
            <w:tcW w:w="342" w:type="pct"/>
          </w:tcPr>
          <w:p w:rsidR="009D4090" w:rsidRPr="00696305" w:rsidRDefault="00FD6079" w:rsidP="00696305">
            <w:r w:rsidRPr="00696305">
              <w:t>x</w:t>
            </w:r>
          </w:p>
        </w:tc>
        <w:tc>
          <w:tcPr>
            <w:tcW w:w="794" w:type="pct"/>
          </w:tcPr>
          <w:p w:rsidR="009D4090" w:rsidRPr="00696305" w:rsidRDefault="00FD6079" w:rsidP="00696305">
            <w:r w:rsidRPr="00696305">
              <w:t>x</w:t>
            </w:r>
          </w:p>
        </w:tc>
        <w:tc>
          <w:tcPr>
            <w:tcW w:w="483" w:type="pct"/>
          </w:tcPr>
          <w:p w:rsidR="009D4090" w:rsidRPr="00696305" w:rsidRDefault="00FD6079" w:rsidP="00696305">
            <w:r w:rsidRPr="00696305">
              <w:t>x</w:t>
            </w:r>
          </w:p>
        </w:tc>
      </w:tr>
      <w:tr w:rsidR="00696305" w:rsidRPr="00B23404" w:rsidTr="00696305">
        <w:trPr>
          <w:trHeight w:val="52"/>
        </w:trPr>
        <w:tc>
          <w:tcPr>
            <w:tcW w:w="1889" w:type="pct"/>
          </w:tcPr>
          <w:p w:rsidR="009D4090" w:rsidRPr="00522E11" w:rsidRDefault="00B23404" w:rsidP="00696305">
            <w:pPr>
              <w:rPr>
                <w:sz w:val="21"/>
                <w:szCs w:val="21"/>
              </w:rPr>
            </w:pPr>
            <w:r w:rsidRPr="00522E11">
              <w:rPr>
                <w:sz w:val="21"/>
                <w:szCs w:val="21"/>
              </w:rPr>
              <w:t>Produce /r/ in words</w:t>
            </w:r>
            <w:r w:rsidR="00522E11" w:rsidRPr="00522E11">
              <w:rPr>
                <w:sz w:val="21"/>
                <w:szCs w:val="21"/>
              </w:rPr>
              <w:t>.</w:t>
            </w:r>
          </w:p>
        </w:tc>
        <w:tc>
          <w:tcPr>
            <w:tcW w:w="533" w:type="pct"/>
          </w:tcPr>
          <w:p w:rsidR="009D4090" w:rsidRPr="00696305" w:rsidRDefault="00FD6079" w:rsidP="00696305">
            <w:r w:rsidRPr="00696305">
              <w:t>x</w:t>
            </w:r>
          </w:p>
        </w:tc>
        <w:tc>
          <w:tcPr>
            <w:tcW w:w="441" w:type="pct"/>
          </w:tcPr>
          <w:p w:rsidR="009D4090" w:rsidRPr="00696305" w:rsidRDefault="00FD6079" w:rsidP="00696305">
            <w:r w:rsidRPr="00696305">
              <w:t>x</w:t>
            </w:r>
          </w:p>
        </w:tc>
        <w:tc>
          <w:tcPr>
            <w:tcW w:w="519" w:type="pct"/>
          </w:tcPr>
          <w:p w:rsidR="009D4090" w:rsidRPr="00696305" w:rsidRDefault="00FD6079" w:rsidP="00696305">
            <w:r w:rsidRPr="00696305">
              <w:t>x</w:t>
            </w:r>
          </w:p>
        </w:tc>
        <w:tc>
          <w:tcPr>
            <w:tcW w:w="342" w:type="pct"/>
          </w:tcPr>
          <w:p w:rsidR="009D4090" w:rsidRPr="00696305" w:rsidRDefault="00FD6079" w:rsidP="00696305">
            <w:r w:rsidRPr="00696305">
              <w:t>x</w:t>
            </w:r>
          </w:p>
        </w:tc>
        <w:tc>
          <w:tcPr>
            <w:tcW w:w="794" w:type="pct"/>
          </w:tcPr>
          <w:p w:rsidR="009D4090" w:rsidRPr="00696305" w:rsidRDefault="00FD6079" w:rsidP="00696305">
            <w:r w:rsidRPr="00696305">
              <w:t>x</w:t>
            </w:r>
          </w:p>
        </w:tc>
        <w:tc>
          <w:tcPr>
            <w:tcW w:w="483" w:type="pct"/>
          </w:tcPr>
          <w:p w:rsidR="009D4090" w:rsidRPr="00696305" w:rsidRDefault="00FD6079" w:rsidP="00696305">
            <w:r w:rsidRPr="00696305">
              <w:t>x</w:t>
            </w:r>
          </w:p>
        </w:tc>
      </w:tr>
      <w:tr w:rsidR="00696305" w:rsidRPr="00B23404" w:rsidTr="00696305">
        <w:trPr>
          <w:trHeight w:val="51"/>
        </w:trPr>
        <w:tc>
          <w:tcPr>
            <w:tcW w:w="1889" w:type="pct"/>
          </w:tcPr>
          <w:p w:rsidR="009D4090" w:rsidRPr="00522E11" w:rsidRDefault="00B23404" w:rsidP="00696305">
            <w:pPr>
              <w:rPr>
                <w:sz w:val="21"/>
                <w:szCs w:val="21"/>
              </w:rPr>
            </w:pPr>
            <w:r w:rsidRPr="00522E11">
              <w:rPr>
                <w:sz w:val="21"/>
                <w:szCs w:val="21"/>
              </w:rPr>
              <w:t>Produce /r/ in sentences</w:t>
            </w:r>
            <w:r w:rsidR="00522E11" w:rsidRPr="00522E11">
              <w:rPr>
                <w:sz w:val="21"/>
                <w:szCs w:val="21"/>
              </w:rPr>
              <w:t>.</w:t>
            </w:r>
          </w:p>
        </w:tc>
        <w:tc>
          <w:tcPr>
            <w:tcW w:w="533" w:type="pct"/>
          </w:tcPr>
          <w:p w:rsidR="009D4090" w:rsidRPr="00696305" w:rsidRDefault="00FD6079" w:rsidP="00696305">
            <w:r w:rsidRPr="00696305">
              <w:t>x</w:t>
            </w:r>
          </w:p>
        </w:tc>
        <w:tc>
          <w:tcPr>
            <w:tcW w:w="441" w:type="pct"/>
          </w:tcPr>
          <w:p w:rsidR="009D4090" w:rsidRPr="00696305" w:rsidRDefault="00FD6079" w:rsidP="00696305">
            <w:r w:rsidRPr="00696305">
              <w:t>x</w:t>
            </w:r>
          </w:p>
        </w:tc>
        <w:tc>
          <w:tcPr>
            <w:tcW w:w="519" w:type="pct"/>
          </w:tcPr>
          <w:p w:rsidR="009D4090" w:rsidRPr="00696305" w:rsidRDefault="00FD6079" w:rsidP="00696305">
            <w:r w:rsidRPr="00696305">
              <w:t>x</w:t>
            </w:r>
          </w:p>
        </w:tc>
        <w:tc>
          <w:tcPr>
            <w:tcW w:w="342" w:type="pct"/>
          </w:tcPr>
          <w:p w:rsidR="009D4090" w:rsidRPr="00696305" w:rsidRDefault="00FD6079" w:rsidP="00696305">
            <w:r w:rsidRPr="00696305">
              <w:t>x</w:t>
            </w:r>
          </w:p>
        </w:tc>
        <w:tc>
          <w:tcPr>
            <w:tcW w:w="794" w:type="pct"/>
          </w:tcPr>
          <w:p w:rsidR="009D4090" w:rsidRPr="00696305" w:rsidRDefault="00FD6079" w:rsidP="00696305">
            <w:r w:rsidRPr="00696305">
              <w:t>x</w:t>
            </w:r>
          </w:p>
        </w:tc>
        <w:tc>
          <w:tcPr>
            <w:tcW w:w="483" w:type="pct"/>
          </w:tcPr>
          <w:p w:rsidR="009D4090" w:rsidRPr="00696305" w:rsidRDefault="00FD6079" w:rsidP="00696305">
            <w:r w:rsidRPr="00696305">
              <w:t>x</w:t>
            </w:r>
          </w:p>
        </w:tc>
      </w:tr>
      <w:tr w:rsidR="00696305" w:rsidRPr="00B23404" w:rsidTr="00696305">
        <w:trPr>
          <w:trHeight w:val="52"/>
        </w:trPr>
        <w:tc>
          <w:tcPr>
            <w:tcW w:w="1889" w:type="pct"/>
          </w:tcPr>
          <w:p w:rsidR="009D4090" w:rsidRPr="00522E11" w:rsidRDefault="00B23404" w:rsidP="00696305">
            <w:pPr>
              <w:rPr>
                <w:sz w:val="21"/>
                <w:szCs w:val="21"/>
              </w:rPr>
            </w:pPr>
            <w:r w:rsidRPr="00522E11">
              <w:rPr>
                <w:sz w:val="21"/>
                <w:szCs w:val="21"/>
              </w:rPr>
              <w:t>Analyze how and why individuals, events, and ideas develop and interact over the course of a text</w:t>
            </w:r>
            <w:r w:rsidR="00522E11" w:rsidRPr="00522E11">
              <w:rPr>
                <w:sz w:val="21"/>
                <w:szCs w:val="21"/>
              </w:rPr>
              <w:t>.</w:t>
            </w:r>
          </w:p>
        </w:tc>
        <w:tc>
          <w:tcPr>
            <w:tcW w:w="533" w:type="pct"/>
          </w:tcPr>
          <w:p w:rsidR="009D4090" w:rsidRPr="00696305" w:rsidRDefault="00FD6079" w:rsidP="00696305">
            <w:r w:rsidRPr="00696305">
              <w:t>x</w:t>
            </w:r>
          </w:p>
        </w:tc>
        <w:tc>
          <w:tcPr>
            <w:tcW w:w="441" w:type="pct"/>
          </w:tcPr>
          <w:p w:rsidR="009D4090" w:rsidRPr="00696305" w:rsidRDefault="009D4090" w:rsidP="00696305"/>
        </w:tc>
        <w:tc>
          <w:tcPr>
            <w:tcW w:w="519" w:type="pct"/>
          </w:tcPr>
          <w:p w:rsidR="009D4090" w:rsidRPr="00696305" w:rsidRDefault="009D4090" w:rsidP="00696305"/>
        </w:tc>
        <w:tc>
          <w:tcPr>
            <w:tcW w:w="342" w:type="pct"/>
          </w:tcPr>
          <w:p w:rsidR="009D4090" w:rsidRPr="00696305" w:rsidRDefault="009D4090" w:rsidP="00696305"/>
        </w:tc>
        <w:tc>
          <w:tcPr>
            <w:tcW w:w="794" w:type="pct"/>
          </w:tcPr>
          <w:p w:rsidR="009D4090" w:rsidRPr="00696305" w:rsidRDefault="00FD6079" w:rsidP="00696305">
            <w:r w:rsidRPr="00696305">
              <w:t>x</w:t>
            </w:r>
          </w:p>
        </w:tc>
        <w:tc>
          <w:tcPr>
            <w:tcW w:w="483" w:type="pct"/>
          </w:tcPr>
          <w:p w:rsidR="009D4090" w:rsidRPr="00696305" w:rsidRDefault="00FD6079" w:rsidP="00696305">
            <w:r w:rsidRPr="00696305">
              <w:t>x</w:t>
            </w:r>
          </w:p>
        </w:tc>
      </w:tr>
      <w:tr w:rsidR="00696305" w:rsidRPr="00B23404" w:rsidTr="00696305">
        <w:trPr>
          <w:trHeight w:val="51"/>
        </w:trPr>
        <w:tc>
          <w:tcPr>
            <w:tcW w:w="1889" w:type="pct"/>
          </w:tcPr>
          <w:p w:rsidR="009D4090" w:rsidRPr="00522E11" w:rsidRDefault="00B23404" w:rsidP="00696305">
            <w:pPr>
              <w:rPr>
                <w:sz w:val="21"/>
                <w:szCs w:val="21"/>
              </w:rPr>
            </w:pPr>
            <w:r w:rsidRPr="00522E11">
              <w:rPr>
                <w:sz w:val="21"/>
                <w:szCs w:val="21"/>
              </w:rPr>
              <w:t>Determine central ideas to themes of a text and analyze their development; summarize the key supporting details and ideas</w:t>
            </w:r>
            <w:r w:rsidR="00522E11" w:rsidRPr="00522E11">
              <w:rPr>
                <w:sz w:val="21"/>
                <w:szCs w:val="21"/>
              </w:rPr>
              <w:t>.</w:t>
            </w:r>
          </w:p>
        </w:tc>
        <w:tc>
          <w:tcPr>
            <w:tcW w:w="533" w:type="pct"/>
          </w:tcPr>
          <w:p w:rsidR="009D4090" w:rsidRPr="00696305" w:rsidRDefault="00FD6079" w:rsidP="00696305">
            <w:r w:rsidRPr="00696305">
              <w:t>x</w:t>
            </w:r>
          </w:p>
        </w:tc>
        <w:tc>
          <w:tcPr>
            <w:tcW w:w="441" w:type="pct"/>
          </w:tcPr>
          <w:p w:rsidR="009D4090" w:rsidRPr="00696305" w:rsidRDefault="009D4090" w:rsidP="00696305"/>
        </w:tc>
        <w:tc>
          <w:tcPr>
            <w:tcW w:w="519" w:type="pct"/>
          </w:tcPr>
          <w:p w:rsidR="009D4090" w:rsidRPr="00696305" w:rsidRDefault="009D4090" w:rsidP="00696305"/>
        </w:tc>
        <w:tc>
          <w:tcPr>
            <w:tcW w:w="342" w:type="pct"/>
          </w:tcPr>
          <w:p w:rsidR="009D4090" w:rsidRPr="00696305" w:rsidRDefault="009D4090" w:rsidP="00696305"/>
        </w:tc>
        <w:tc>
          <w:tcPr>
            <w:tcW w:w="794" w:type="pct"/>
          </w:tcPr>
          <w:p w:rsidR="009D4090" w:rsidRPr="00696305" w:rsidRDefault="00FD6079" w:rsidP="00696305">
            <w:r w:rsidRPr="00696305">
              <w:t>x</w:t>
            </w:r>
          </w:p>
        </w:tc>
        <w:tc>
          <w:tcPr>
            <w:tcW w:w="483" w:type="pct"/>
          </w:tcPr>
          <w:p w:rsidR="009D4090" w:rsidRPr="00696305" w:rsidRDefault="00FD6079" w:rsidP="00696305">
            <w:r w:rsidRPr="00696305">
              <w:t>x</w:t>
            </w:r>
          </w:p>
        </w:tc>
      </w:tr>
      <w:tr w:rsidR="00696305" w:rsidRPr="00B23404" w:rsidTr="00696305">
        <w:trPr>
          <w:trHeight w:val="58"/>
        </w:trPr>
        <w:tc>
          <w:tcPr>
            <w:tcW w:w="1889" w:type="pct"/>
          </w:tcPr>
          <w:p w:rsidR="009D4090" w:rsidRPr="00522E11" w:rsidRDefault="00B23404" w:rsidP="00696305">
            <w:pPr>
              <w:rPr>
                <w:sz w:val="21"/>
                <w:szCs w:val="21"/>
              </w:rPr>
            </w:pPr>
            <w:r w:rsidRPr="00522E11">
              <w:rPr>
                <w:sz w:val="21"/>
                <w:szCs w:val="21"/>
              </w:rPr>
              <w:t>Add and subtract whole numbers fluently</w:t>
            </w:r>
            <w:r w:rsidR="00522E11" w:rsidRPr="00522E11">
              <w:rPr>
                <w:sz w:val="21"/>
                <w:szCs w:val="21"/>
              </w:rPr>
              <w:t>.</w:t>
            </w:r>
          </w:p>
        </w:tc>
        <w:tc>
          <w:tcPr>
            <w:tcW w:w="533" w:type="pct"/>
          </w:tcPr>
          <w:p w:rsidR="009D4090" w:rsidRPr="00696305" w:rsidRDefault="009D4090" w:rsidP="00696305"/>
        </w:tc>
        <w:tc>
          <w:tcPr>
            <w:tcW w:w="441" w:type="pct"/>
          </w:tcPr>
          <w:p w:rsidR="009D4090" w:rsidRPr="00696305" w:rsidRDefault="009D4090" w:rsidP="00696305"/>
        </w:tc>
        <w:tc>
          <w:tcPr>
            <w:tcW w:w="519" w:type="pct"/>
          </w:tcPr>
          <w:p w:rsidR="009D4090" w:rsidRPr="00696305" w:rsidRDefault="009D4090" w:rsidP="00696305"/>
        </w:tc>
        <w:tc>
          <w:tcPr>
            <w:tcW w:w="342" w:type="pct"/>
          </w:tcPr>
          <w:p w:rsidR="009D4090" w:rsidRPr="00696305" w:rsidRDefault="00FD6079" w:rsidP="00696305">
            <w:r w:rsidRPr="00696305">
              <w:t>x</w:t>
            </w:r>
          </w:p>
        </w:tc>
        <w:tc>
          <w:tcPr>
            <w:tcW w:w="794" w:type="pct"/>
          </w:tcPr>
          <w:p w:rsidR="009D4090" w:rsidRPr="00696305" w:rsidRDefault="009D4090" w:rsidP="00696305"/>
        </w:tc>
        <w:tc>
          <w:tcPr>
            <w:tcW w:w="483" w:type="pct"/>
          </w:tcPr>
          <w:p w:rsidR="009D4090" w:rsidRPr="00696305" w:rsidRDefault="009D4090" w:rsidP="00696305"/>
        </w:tc>
      </w:tr>
      <w:tr w:rsidR="00696305" w:rsidRPr="00B23404" w:rsidTr="00696305">
        <w:trPr>
          <w:trHeight w:val="121"/>
        </w:trPr>
        <w:tc>
          <w:tcPr>
            <w:tcW w:w="1889" w:type="pct"/>
          </w:tcPr>
          <w:p w:rsidR="00B23404" w:rsidRPr="00522E11" w:rsidRDefault="00B23404" w:rsidP="00696305">
            <w:pPr>
              <w:rPr>
                <w:sz w:val="21"/>
                <w:szCs w:val="21"/>
              </w:rPr>
            </w:pPr>
            <w:r w:rsidRPr="00522E11">
              <w:rPr>
                <w:sz w:val="21"/>
                <w:szCs w:val="21"/>
              </w:rPr>
              <w:t xml:space="preserve">Read and write numbers to 1,000,000, relate them to the </w:t>
            </w:r>
            <w:r w:rsidR="00522E11" w:rsidRPr="00522E11">
              <w:rPr>
                <w:sz w:val="21"/>
                <w:szCs w:val="21"/>
              </w:rPr>
              <w:t>quantities they represent…</w:t>
            </w:r>
          </w:p>
        </w:tc>
        <w:tc>
          <w:tcPr>
            <w:tcW w:w="533" w:type="pct"/>
          </w:tcPr>
          <w:p w:rsidR="00B23404" w:rsidRPr="00696305" w:rsidRDefault="00B23404" w:rsidP="00696305"/>
        </w:tc>
        <w:tc>
          <w:tcPr>
            <w:tcW w:w="441" w:type="pct"/>
          </w:tcPr>
          <w:p w:rsidR="00B23404" w:rsidRPr="00696305" w:rsidRDefault="00B23404" w:rsidP="00696305"/>
        </w:tc>
        <w:tc>
          <w:tcPr>
            <w:tcW w:w="519" w:type="pct"/>
          </w:tcPr>
          <w:p w:rsidR="00B23404" w:rsidRPr="00696305" w:rsidRDefault="00B23404" w:rsidP="00696305"/>
        </w:tc>
        <w:tc>
          <w:tcPr>
            <w:tcW w:w="342" w:type="pct"/>
          </w:tcPr>
          <w:p w:rsidR="00B23404" w:rsidRPr="00696305" w:rsidRDefault="00FD6079" w:rsidP="00696305">
            <w:r w:rsidRPr="00696305">
              <w:t>x</w:t>
            </w:r>
          </w:p>
        </w:tc>
        <w:tc>
          <w:tcPr>
            <w:tcW w:w="794" w:type="pct"/>
          </w:tcPr>
          <w:p w:rsidR="00B23404" w:rsidRPr="00696305" w:rsidRDefault="00B23404" w:rsidP="00696305"/>
        </w:tc>
        <w:tc>
          <w:tcPr>
            <w:tcW w:w="483" w:type="pct"/>
          </w:tcPr>
          <w:p w:rsidR="00B23404" w:rsidRPr="00696305" w:rsidRDefault="00B23404" w:rsidP="00696305"/>
        </w:tc>
      </w:tr>
    </w:tbl>
    <w:p w:rsidR="009D4090" w:rsidRPr="00696305" w:rsidRDefault="00FD6079" w:rsidP="00696305">
      <w:pPr>
        <w:pStyle w:val="Heading1"/>
        <w:rPr>
          <w:color w:val="auto"/>
        </w:rPr>
      </w:pPr>
      <w:bookmarkStart w:id="28" w:name="_Toc342822702"/>
      <w:r w:rsidRPr="00696305">
        <w:rPr>
          <w:color w:val="auto"/>
        </w:rPr>
        <w:lastRenderedPageBreak/>
        <w:t xml:space="preserve">Daily Schedule with Adaptions and </w:t>
      </w:r>
      <w:r w:rsidR="009C6BB5">
        <w:rPr>
          <w:color w:val="auto"/>
        </w:rPr>
        <w:t>Evaluations</w:t>
      </w:r>
      <w:bookmarkEnd w:id="28"/>
    </w:p>
    <w:p w:rsidR="00696305" w:rsidRPr="00696305" w:rsidRDefault="00696305" w:rsidP="00696305"/>
    <w:tbl>
      <w:tblPr>
        <w:tblStyle w:val="TableGrid"/>
        <w:tblW w:w="9255" w:type="dxa"/>
        <w:tblLook w:val="04A0" w:firstRow="1" w:lastRow="0" w:firstColumn="1" w:lastColumn="0" w:noHBand="0" w:noVBand="1"/>
      </w:tblPr>
      <w:tblGrid>
        <w:gridCol w:w="878"/>
        <w:gridCol w:w="2289"/>
        <w:gridCol w:w="2998"/>
        <w:gridCol w:w="3090"/>
      </w:tblGrid>
      <w:tr w:rsidR="009C6BB5" w:rsidTr="00696305">
        <w:trPr>
          <w:trHeight w:val="348"/>
        </w:trPr>
        <w:tc>
          <w:tcPr>
            <w:tcW w:w="0" w:type="auto"/>
          </w:tcPr>
          <w:p w:rsidR="00696305" w:rsidRPr="00752CF2" w:rsidRDefault="00696305" w:rsidP="00FD6079">
            <w:pPr>
              <w:rPr>
                <w:sz w:val="32"/>
                <w:szCs w:val="32"/>
              </w:rPr>
            </w:pPr>
            <w:r w:rsidRPr="00752CF2">
              <w:rPr>
                <w:sz w:val="32"/>
                <w:szCs w:val="32"/>
              </w:rPr>
              <w:t>Time</w:t>
            </w:r>
          </w:p>
        </w:tc>
        <w:tc>
          <w:tcPr>
            <w:tcW w:w="0" w:type="auto"/>
          </w:tcPr>
          <w:p w:rsidR="00696305" w:rsidRPr="00752CF2" w:rsidRDefault="00696305" w:rsidP="00FD6079">
            <w:pPr>
              <w:rPr>
                <w:sz w:val="32"/>
                <w:szCs w:val="32"/>
              </w:rPr>
            </w:pPr>
            <w:r w:rsidRPr="00752CF2">
              <w:rPr>
                <w:sz w:val="32"/>
                <w:szCs w:val="32"/>
              </w:rPr>
              <w:t>Activity</w:t>
            </w:r>
          </w:p>
        </w:tc>
        <w:tc>
          <w:tcPr>
            <w:tcW w:w="0" w:type="auto"/>
          </w:tcPr>
          <w:p w:rsidR="00696305" w:rsidRPr="00752CF2" w:rsidRDefault="00696305" w:rsidP="00FD6079">
            <w:pPr>
              <w:rPr>
                <w:sz w:val="32"/>
                <w:szCs w:val="32"/>
              </w:rPr>
            </w:pPr>
            <w:r w:rsidRPr="00752CF2">
              <w:rPr>
                <w:sz w:val="32"/>
                <w:szCs w:val="32"/>
              </w:rPr>
              <w:t>Adaptations</w:t>
            </w:r>
          </w:p>
        </w:tc>
        <w:tc>
          <w:tcPr>
            <w:tcW w:w="0" w:type="auto"/>
          </w:tcPr>
          <w:p w:rsidR="00696305" w:rsidRPr="00752CF2" w:rsidRDefault="00696305" w:rsidP="00FD6079">
            <w:pPr>
              <w:rPr>
                <w:sz w:val="32"/>
                <w:szCs w:val="32"/>
              </w:rPr>
            </w:pPr>
            <w:r w:rsidRPr="00752CF2">
              <w:rPr>
                <w:sz w:val="32"/>
                <w:szCs w:val="32"/>
              </w:rPr>
              <w:t>Evaluation Notes</w:t>
            </w:r>
          </w:p>
        </w:tc>
      </w:tr>
      <w:tr w:rsidR="009C6BB5" w:rsidTr="00696305">
        <w:trPr>
          <w:trHeight w:val="329"/>
        </w:trPr>
        <w:tc>
          <w:tcPr>
            <w:tcW w:w="0" w:type="auto"/>
          </w:tcPr>
          <w:p w:rsidR="00696305" w:rsidRDefault="00696305" w:rsidP="00FD6079">
            <w:r>
              <w:t>8am</w:t>
            </w:r>
          </w:p>
        </w:tc>
        <w:tc>
          <w:tcPr>
            <w:tcW w:w="0" w:type="auto"/>
          </w:tcPr>
          <w:p w:rsidR="00696305" w:rsidRDefault="00696305" w:rsidP="00FD6079">
            <w:r>
              <w:t>Literature</w:t>
            </w:r>
          </w:p>
        </w:tc>
        <w:tc>
          <w:tcPr>
            <w:tcW w:w="0" w:type="auto"/>
          </w:tcPr>
          <w:p w:rsidR="00696305" w:rsidRDefault="00696305" w:rsidP="00696305">
            <w:r>
              <w:t>Books are read to student as necessary.  Scribing as necessary.  Alter lessons as needed</w:t>
            </w:r>
            <w:r w:rsidR="009E2679">
              <w:t>.</w:t>
            </w:r>
          </w:p>
        </w:tc>
        <w:tc>
          <w:tcPr>
            <w:tcW w:w="0" w:type="auto"/>
          </w:tcPr>
          <w:p w:rsidR="00696305" w:rsidRDefault="00696305" w:rsidP="00696305">
            <w:r>
              <w:t>Daily Check quiz</w:t>
            </w:r>
            <w:r w:rsidR="009C6BB5">
              <w:t>.  Have student recap central themes of the text and summarize the supporting details.</w:t>
            </w:r>
          </w:p>
        </w:tc>
      </w:tr>
      <w:tr w:rsidR="009C6BB5" w:rsidTr="00696305">
        <w:trPr>
          <w:trHeight w:val="348"/>
        </w:trPr>
        <w:tc>
          <w:tcPr>
            <w:tcW w:w="0" w:type="auto"/>
          </w:tcPr>
          <w:p w:rsidR="00696305" w:rsidRDefault="00696305" w:rsidP="00FD6079">
            <w:r>
              <w:t>9am</w:t>
            </w:r>
          </w:p>
        </w:tc>
        <w:tc>
          <w:tcPr>
            <w:tcW w:w="0" w:type="auto"/>
          </w:tcPr>
          <w:p w:rsidR="00696305" w:rsidRDefault="00696305" w:rsidP="00FD6079">
            <w:r>
              <w:t>Phonics/Spelling</w:t>
            </w:r>
          </w:p>
        </w:tc>
        <w:tc>
          <w:tcPr>
            <w:tcW w:w="0" w:type="auto"/>
          </w:tcPr>
          <w:p w:rsidR="00696305" w:rsidRDefault="00696305" w:rsidP="00696305">
            <w:r>
              <w:t xml:space="preserve">Scribing as necessary for non-spelling work. </w:t>
            </w:r>
            <w:r w:rsidR="001B5CA8">
              <w:t xml:space="preserve"> </w:t>
            </w:r>
            <w:r>
              <w:t>Alter lessons as needed</w:t>
            </w:r>
          </w:p>
        </w:tc>
        <w:tc>
          <w:tcPr>
            <w:tcW w:w="0" w:type="auto"/>
          </w:tcPr>
          <w:p w:rsidR="00696305" w:rsidRDefault="00696305" w:rsidP="00FD6079">
            <w:r>
              <w:t xml:space="preserve">Use Spelling City on iPad or Computer to </w:t>
            </w:r>
            <w:r w:rsidR="009C6BB5">
              <w:t>practice and test spelling words.</w:t>
            </w:r>
          </w:p>
        </w:tc>
      </w:tr>
      <w:tr w:rsidR="009C6BB5" w:rsidTr="00696305">
        <w:trPr>
          <w:trHeight w:val="329"/>
        </w:trPr>
        <w:tc>
          <w:tcPr>
            <w:tcW w:w="0" w:type="auto"/>
          </w:tcPr>
          <w:p w:rsidR="00696305" w:rsidRDefault="00696305" w:rsidP="00FD6079">
            <w:r>
              <w:t>10am</w:t>
            </w:r>
          </w:p>
        </w:tc>
        <w:tc>
          <w:tcPr>
            <w:tcW w:w="0" w:type="auto"/>
          </w:tcPr>
          <w:p w:rsidR="00696305" w:rsidRDefault="00696305" w:rsidP="00FD6079">
            <w:r>
              <w:t>Grammar/Composition</w:t>
            </w:r>
          </w:p>
        </w:tc>
        <w:tc>
          <w:tcPr>
            <w:tcW w:w="0" w:type="auto"/>
          </w:tcPr>
          <w:p w:rsidR="00696305" w:rsidRDefault="00696305" w:rsidP="00696305">
            <w:r>
              <w:t xml:space="preserve">Scribing as necessary. </w:t>
            </w:r>
            <w:r w:rsidR="001B5CA8">
              <w:t xml:space="preserve"> </w:t>
            </w:r>
            <w:r>
              <w:t>Alter lessons as needed.</w:t>
            </w:r>
          </w:p>
        </w:tc>
        <w:tc>
          <w:tcPr>
            <w:tcW w:w="0" w:type="auto"/>
          </w:tcPr>
          <w:p w:rsidR="00696305" w:rsidRDefault="009C6BB5" w:rsidP="00FD6079">
            <w:r>
              <w:t>Daily writing workshop – journal.  Use 6 plus 1 writing traits to evaluate writing.</w:t>
            </w:r>
          </w:p>
        </w:tc>
      </w:tr>
      <w:tr w:rsidR="009C6BB5" w:rsidTr="00696305">
        <w:trPr>
          <w:trHeight w:val="348"/>
        </w:trPr>
        <w:tc>
          <w:tcPr>
            <w:tcW w:w="0" w:type="auto"/>
          </w:tcPr>
          <w:p w:rsidR="00696305" w:rsidRDefault="00696305" w:rsidP="00FD6079">
            <w:r>
              <w:t>11am</w:t>
            </w:r>
          </w:p>
        </w:tc>
        <w:tc>
          <w:tcPr>
            <w:tcW w:w="0" w:type="auto"/>
          </w:tcPr>
          <w:p w:rsidR="00696305" w:rsidRDefault="00696305" w:rsidP="00FD6079">
            <w:r>
              <w:t>Lunch</w:t>
            </w:r>
          </w:p>
        </w:tc>
        <w:tc>
          <w:tcPr>
            <w:tcW w:w="0" w:type="auto"/>
          </w:tcPr>
          <w:p w:rsidR="00696305" w:rsidRDefault="00696305" w:rsidP="00FD6079"/>
        </w:tc>
        <w:tc>
          <w:tcPr>
            <w:tcW w:w="0" w:type="auto"/>
          </w:tcPr>
          <w:p w:rsidR="00696305" w:rsidRDefault="00696305" w:rsidP="00FD6079"/>
        </w:tc>
      </w:tr>
      <w:tr w:rsidR="009C6BB5" w:rsidTr="00696305">
        <w:trPr>
          <w:trHeight w:val="348"/>
        </w:trPr>
        <w:tc>
          <w:tcPr>
            <w:tcW w:w="0" w:type="auto"/>
          </w:tcPr>
          <w:p w:rsidR="00696305" w:rsidRDefault="00696305" w:rsidP="00FD6079">
            <w:r>
              <w:t>12 noon</w:t>
            </w:r>
          </w:p>
          <w:p w:rsidR="00696305" w:rsidRDefault="00696305" w:rsidP="00FD6079"/>
        </w:tc>
        <w:tc>
          <w:tcPr>
            <w:tcW w:w="0" w:type="auto"/>
          </w:tcPr>
          <w:p w:rsidR="00696305" w:rsidRDefault="00696305" w:rsidP="00FD6079">
            <w:r>
              <w:t>Math</w:t>
            </w:r>
          </w:p>
        </w:tc>
        <w:tc>
          <w:tcPr>
            <w:tcW w:w="0" w:type="auto"/>
          </w:tcPr>
          <w:p w:rsidR="00696305" w:rsidRDefault="00696305" w:rsidP="00696305">
            <w:r>
              <w:t>Manipulatives are us</w:t>
            </w:r>
            <w:r w:rsidR="001B5CA8">
              <w:t>ed. Use calculator as necessary</w:t>
            </w:r>
            <w:r>
              <w:t>.</w:t>
            </w:r>
            <w:r w:rsidR="001B5CA8">
              <w:t xml:space="preserve">  </w:t>
            </w:r>
            <w:r>
              <w:t>Alter lessons as needed.</w:t>
            </w:r>
          </w:p>
        </w:tc>
        <w:tc>
          <w:tcPr>
            <w:tcW w:w="0" w:type="auto"/>
          </w:tcPr>
          <w:p w:rsidR="00696305" w:rsidRDefault="00696305" w:rsidP="00FD6079">
            <w:r>
              <w:t>Daily Check quiz</w:t>
            </w:r>
            <w:r w:rsidR="009C6BB5">
              <w:t xml:space="preserve">.  Utilize iPad Math games to motivate and evaluate math work.  </w:t>
            </w:r>
          </w:p>
        </w:tc>
      </w:tr>
      <w:tr w:rsidR="009C6BB5" w:rsidTr="00696305">
        <w:trPr>
          <w:trHeight w:val="329"/>
        </w:trPr>
        <w:tc>
          <w:tcPr>
            <w:tcW w:w="0" w:type="auto"/>
          </w:tcPr>
          <w:p w:rsidR="00696305" w:rsidRDefault="00696305" w:rsidP="00FD6079">
            <w:r>
              <w:t>1pm</w:t>
            </w:r>
          </w:p>
        </w:tc>
        <w:tc>
          <w:tcPr>
            <w:tcW w:w="0" w:type="auto"/>
          </w:tcPr>
          <w:p w:rsidR="00696305" w:rsidRDefault="00696305" w:rsidP="00FD6079">
            <w:r>
              <w:t>Social Studies/</w:t>
            </w:r>
          </w:p>
          <w:p w:rsidR="00696305" w:rsidRDefault="00696305" w:rsidP="00FD6079">
            <w:r>
              <w:t>Science</w:t>
            </w:r>
          </w:p>
        </w:tc>
        <w:tc>
          <w:tcPr>
            <w:tcW w:w="0" w:type="auto"/>
          </w:tcPr>
          <w:p w:rsidR="00696305" w:rsidRDefault="00696305" w:rsidP="00696305">
            <w:r>
              <w:t xml:space="preserve">Books are read to student as necessary.  Scribing as necessary. </w:t>
            </w:r>
            <w:r w:rsidR="001B5CA8">
              <w:t xml:space="preserve"> </w:t>
            </w:r>
            <w:r>
              <w:t>Alter lessons as needed.</w:t>
            </w:r>
          </w:p>
        </w:tc>
        <w:tc>
          <w:tcPr>
            <w:tcW w:w="0" w:type="auto"/>
          </w:tcPr>
          <w:p w:rsidR="00696305" w:rsidRDefault="00696305" w:rsidP="00FD6079">
            <w:r>
              <w:t>Daily Check quiz</w:t>
            </w:r>
            <w:r w:rsidR="009C6BB5">
              <w:t>. Have student recap central themes of the text and summarize the supporting details.</w:t>
            </w:r>
          </w:p>
        </w:tc>
      </w:tr>
      <w:tr w:rsidR="009C6BB5" w:rsidTr="00696305">
        <w:trPr>
          <w:trHeight w:val="348"/>
        </w:trPr>
        <w:tc>
          <w:tcPr>
            <w:tcW w:w="0" w:type="auto"/>
          </w:tcPr>
          <w:p w:rsidR="00696305" w:rsidRDefault="00696305" w:rsidP="00FD6079">
            <w:r>
              <w:t>2pm</w:t>
            </w:r>
          </w:p>
        </w:tc>
        <w:tc>
          <w:tcPr>
            <w:tcW w:w="0" w:type="auto"/>
          </w:tcPr>
          <w:p w:rsidR="00696305" w:rsidRDefault="00696305" w:rsidP="00FD6079">
            <w:r>
              <w:t>Electives</w:t>
            </w:r>
          </w:p>
        </w:tc>
        <w:tc>
          <w:tcPr>
            <w:tcW w:w="0" w:type="auto"/>
          </w:tcPr>
          <w:p w:rsidR="00696305" w:rsidRDefault="00696305" w:rsidP="00696305">
            <w:r>
              <w:t xml:space="preserve">Books are read to student as necessary.  Scribing as necessary. </w:t>
            </w:r>
            <w:r w:rsidR="001B5CA8">
              <w:t xml:space="preserve"> </w:t>
            </w:r>
            <w:r>
              <w:t>Alter lessons as needed.</w:t>
            </w:r>
          </w:p>
        </w:tc>
        <w:tc>
          <w:tcPr>
            <w:tcW w:w="0" w:type="auto"/>
          </w:tcPr>
          <w:p w:rsidR="00696305" w:rsidRDefault="00696305" w:rsidP="00FD6079">
            <w:r>
              <w:t>Daily Check quiz</w:t>
            </w:r>
            <w:r w:rsidR="009C6BB5">
              <w:t>. Have student give an oral recap of the lesson.</w:t>
            </w:r>
          </w:p>
        </w:tc>
      </w:tr>
    </w:tbl>
    <w:p w:rsidR="00FD6079" w:rsidRDefault="00FD6079" w:rsidP="00FD6079"/>
    <w:p w:rsidR="00696305" w:rsidRDefault="00696305" w:rsidP="00FD6079"/>
    <w:p w:rsidR="00696305" w:rsidRDefault="00696305" w:rsidP="00FD6079"/>
    <w:p w:rsidR="00696305" w:rsidRDefault="00696305" w:rsidP="00FD6079"/>
    <w:p w:rsidR="00696305" w:rsidRDefault="00696305" w:rsidP="00FD6079"/>
    <w:p w:rsidR="00696305" w:rsidRDefault="00696305" w:rsidP="00FD6079"/>
    <w:p w:rsidR="00696305" w:rsidRDefault="00696305" w:rsidP="00FD6079"/>
    <w:p w:rsidR="00696305" w:rsidRDefault="00696305" w:rsidP="00FD6079"/>
    <w:p w:rsidR="00696305" w:rsidRPr="00FD6079" w:rsidRDefault="00696305" w:rsidP="00FD6079"/>
    <w:p w:rsidR="00D422F1" w:rsidRPr="00BC7069" w:rsidRDefault="00B77CFB" w:rsidP="00465647">
      <w:pPr>
        <w:pStyle w:val="Heading1"/>
        <w:rPr>
          <w:color w:val="auto"/>
        </w:rPr>
      </w:pPr>
      <w:bookmarkStart w:id="29" w:name="_Toc342822703"/>
      <w:r w:rsidRPr="00BC7069">
        <w:rPr>
          <w:color w:val="auto"/>
        </w:rPr>
        <w:lastRenderedPageBreak/>
        <w:t>Recommendations</w:t>
      </w:r>
      <w:r w:rsidR="00B83EF9" w:rsidRPr="00BC7069">
        <w:rPr>
          <w:color w:val="auto"/>
        </w:rPr>
        <w:t xml:space="preserve"> for </w:t>
      </w:r>
      <w:r w:rsidRPr="00BC7069">
        <w:rPr>
          <w:color w:val="auto"/>
        </w:rPr>
        <w:t>Adaptions and Support</w:t>
      </w:r>
      <w:bookmarkEnd w:id="29"/>
    </w:p>
    <w:p w:rsidR="009921B4" w:rsidRPr="009921B4" w:rsidRDefault="00B77CFB" w:rsidP="009921B4">
      <w:pPr>
        <w:pStyle w:val="ListParagraph"/>
        <w:numPr>
          <w:ilvl w:val="0"/>
          <w:numId w:val="5"/>
        </w:numPr>
        <w:spacing w:after="0" w:line="240" w:lineRule="auto"/>
        <w:rPr>
          <w:sz w:val="24"/>
          <w:szCs w:val="24"/>
          <w:u w:val="single"/>
        </w:rPr>
      </w:pPr>
      <w:r>
        <w:rPr>
          <w:sz w:val="24"/>
          <w:szCs w:val="24"/>
        </w:rPr>
        <w:t xml:space="preserve">Patrick’s Behavior Intervention Plan needs to be </w:t>
      </w:r>
      <w:r w:rsidR="009921B4">
        <w:rPr>
          <w:sz w:val="24"/>
          <w:szCs w:val="24"/>
        </w:rPr>
        <w:t xml:space="preserve">modified and </w:t>
      </w:r>
      <w:r>
        <w:rPr>
          <w:sz w:val="24"/>
          <w:szCs w:val="24"/>
        </w:rPr>
        <w:t>adapted to alternate sites whether this is home or a segregated classroom.</w:t>
      </w:r>
    </w:p>
    <w:p w:rsidR="00B77CFB" w:rsidRPr="009921B4" w:rsidRDefault="00B77CFB" w:rsidP="009921B4">
      <w:pPr>
        <w:tabs>
          <w:tab w:val="center" w:pos="4680"/>
        </w:tabs>
        <w:spacing w:after="0" w:line="240" w:lineRule="auto"/>
        <w:rPr>
          <w:sz w:val="24"/>
          <w:szCs w:val="24"/>
          <w:u w:val="single"/>
        </w:rPr>
      </w:pPr>
      <w:r w:rsidRPr="009921B4">
        <w:rPr>
          <w:sz w:val="24"/>
          <w:szCs w:val="24"/>
        </w:rPr>
        <w:t xml:space="preserve">  </w:t>
      </w:r>
      <w:r w:rsidR="009921B4">
        <w:rPr>
          <w:sz w:val="24"/>
          <w:szCs w:val="24"/>
        </w:rPr>
        <w:tab/>
      </w:r>
    </w:p>
    <w:p w:rsidR="00B77CFB" w:rsidRPr="00126435" w:rsidRDefault="00B77CFB" w:rsidP="005D03FC">
      <w:pPr>
        <w:pStyle w:val="ListParagraph"/>
        <w:numPr>
          <w:ilvl w:val="0"/>
          <w:numId w:val="5"/>
        </w:numPr>
        <w:spacing w:after="0" w:line="240" w:lineRule="auto"/>
        <w:rPr>
          <w:sz w:val="24"/>
          <w:szCs w:val="24"/>
          <w:u w:val="single"/>
        </w:rPr>
      </w:pPr>
      <w:r>
        <w:rPr>
          <w:sz w:val="24"/>
          <w:szCs w:val="24"/>
        </w:rPr>
        <w:t>The home setting sho</w:t>
      </w:r>
      <w:r w:rsidR="005D5196">
        <w:rPr>
          <w:sz w:val="24"/>
          <w:szCs w:val="24"/>
        </w:rPr>
        <w:t xml:space="preserve">uld be discontinued and a </w:t>
      </w:r>
      <w:r w:rsidR="005D5196" w:rsidRPr="00126435">
        <w:rPr>
          <w:sz w:val="24"/>
          <w:szCs w:val="24"/>
        </w:rPr>
        <w:t>class</w:t>
      </w:r>
      <w:r w:rsidRPr="00126435">
        <w:rPr>
          <w:sz w:val="24"/>
          <w:szCs w:val="24"/>
        </w:rPr>
        <w:t xml:space="preserve">room </w:t>
      </w:r>
      <w:r>
        <w:rPr>
          <w:sz w:val="24"/>
          <w:szCs w:val="24"/>
        </w:rPr>
        <w:t>found for Patrick and his teacher.  The home setting is not appropriate for many reasons including</w:t>
      </w:r>
      <w:r w:rsidR="00BC7069">
        <w:rPr>
          <w:sz w:val="24"/>
          <w:szCs w:val="24"/>
        </w:rPr>
        <w:t>:</w:t>
      </w:r>
      <w:r w:rsidR="005D03FC">
        <w:rPr>
          <w:sz w:val="24"/>
          <w:szCs w:val="24"/>
        </w:rPr>
        <w:t xml:space="preserve"> </w:t>
      </w:r>
      <w:r w:rsidR="005D03FC" w:rsidRPr="00126435">
        <w:rPr>
          <w:sz w:val="24"/>
          <w:szCs w:val="24"/>
        </w:rPr>
        <w:t>i</w:t>
      </w:r>
      <w:r w:rsidR="009E63E7" w:rsidRPr="00126435">
        <w:rPr>
          <w:sz w:val="24"/>
          <w:szCs w:val="24"/>
        </w:rPr>
        <w:t>t is hard f</w:t>
      </w:r>
      <w:r w:rsidR="00A473B3" w:rsidRPr="00126435">
        <w:rPr>
          <w:sz w:val="24"/>
          <w:szCs w:val="24"/>
        </w:rPr>
        <w:t xml:space="preserve">or </w:t>
      </w:r>
      <w:r w:rsidR="009E63E7" w:rsidRPr="00126435">
        <w:rPr>
          <w:sz w:val="24"/>
          <w:szCs w:val="24"/>
        </w:rPr>
        <w:t>Patrick to shift from home to school mode</w:t>
      </w:r>
      <w:r w:rsidR="00126435" w:rsidRPr="00126435">
        <w:rPr>
          <w:sz w:val="24"/>
          <w:szCs w:val="24"/>
        </w:rPr>
        <w:t>;</w:t>
      </w:r>
      <w:r w:rsidR="005D03FC" w:rsidRPr="00126435">
        <w:rPr>
          <w:sz w:val="24"/>
          <w:szCs w:val="24"/>
        </w:rPr>
        <w:t xml:space="preserve"> t</w:t>
      </w:r>
      <w:r w:rsidR="009E63E7" w:rsidRPr="00126435">
        <w:rPr>
          <w:sz w:val="24"/>
          <w:szCs w:val="24"/>
        </w:rPr>
        <w:t>here is no break for the teacher</w:t>
      </w:r>
      <w:r w:rsidR="00126435" w:rsidRPr="00126435">
        <w:rPr>
          <w:sz w:val="24"/>
          <w:szCs w:val="24"/>
        </w:rPr>
        <w:t>;</w:t>
      </w:r>
      <w:r w:rsidR="005D03FC" w:rsidRPr="00126435">
        <w:rPr>
          <w:sz w:val="24"/>
          <w:szCs w:val="24"/>
        </w:rPr>
        <w:t xml:space="preserve"> and i</w:t>
      </w:r>
      <w:r w:rsidR="009E63E7" w:rsidRPr="00126435">
        <w:rPr>
          <w:sz w:val="24"/>
          <w:szCs w:val="24"/>
        </w:rPr>
        <w:t>f Patrick has a behavioral problem</w:t>
      </w:r>
      <w:r w:rsidR="00126435" w:rsidRPr="00126435">
        <w:rPr>
          <w:sz w:val="24"/>
          <w:szCs w:val="24"/>
        </w:rPr>
        <w:t>,</w:t>
      </w:r>
      <w:r w:rsidR="009E63E7" w:rsidRPr="00126435">
        <w:rPr>
          <w:sz w:val="24"/>
          <w:szCs w:val="24"/>
        </w:rPr>
        <w:t xml:space="preserve"> </w:t>
      </w:r>
      <w:r w:rsidRPr="00126435">
        <w:rPr>
          <w:sz w:val="24"/>
          <w:szCs w:val="24"/>
        </w:rPr>
        <w:t>the safety of the teacher</w:t>
      </w:r>
      <w:r w:rsidR="009E63E7" w:rsidRPr="00126435">
        <w:rPr>
          <w:sz w:val="24"/>
          <w:szCs w:val="24"/>
        </w:rPr>
        <w:t xml:space="preserve"> is at risk</w:t>
      </w:r>
      <w:r w:rsidRPr="00126435">
        <w:rPr>
          <w:sz w:val="24"/>
          <w:szCs w:val="24"/>
        </w:rPr>
        <w:t>.</w:t>
      </w:r>
    </w:p>
    <w:p w:rsidR="009921B4" w:rsidRPr="009921B4" w:rsidRDefault="009921B4" w:rsidP="009921B4">
      <w:pPr>
        <w:spacing w:after="0" w:line="240" w:lineRule="auto"/>
        <w:rPr>
          <w:sz w:val="24"/>
          <w:szCs w:val="24"/>
          <w:u w:val="single"/>
        </w:rPr>
      </w:pPr>
    </w:p>
    <w:p w:rsidR="009921B4" w:rsidRPr="009921B4" w:rsidRDefault="00B77CFB" w:rsidP="009921B4">
      <w:pPr>
        <w:pStyle w:val="ListParagraph"/>
        <w:numPr>
          <w:ilvl w:val="0"/>
          <w:numId w:val="5"/>
        </w:numPr>
        <w:spacing w:after="0" w:line="240" w:lineRule="auto"/>
        <w:rPr>
          <w:sz w:val="24"/>
          <w:szCs w:val="24"/>
          <w:u w:val="single"/>
        </w:rPr>
      </w:pPr>
      <w:r w:rsidRPr="009921B4">
        <w:rPr>
          <w:sz w:val="24"/>
          <w:szCs w:val="24"/>
        </w:rPr>
        <w:t>Patrick needs to continue to work with the social worker on the first two of his IEP goals.  The social worker should help</w:t>
      </w:r>
      <w:r w:rsidR="009E63E7" w:rsidRPr="009921B4">
        <w:rPr>
          <w:sz w:val="24"/>
          <w:szCs w:val="24"/>
        </w:rPr>
        <w:t xml:space="preserve"> Patrick’s teacher</w:t>
      </w:r>
      <w:r w:rsidR="00522E11">
        <w:rPr>
          <w:sz w:val="24"/>
          <w:szCs w:val="24"/>
        </w:rPr>
        <w:t xml:space="preserve"> and family</w:t>
      </w:r>
      <w:r w:rsidRPr="009921B4">
        <w:rPr>
          <w:sz w:val="24"/>
          <w:szCs w:val="24"/>
        </w:rPr>
        <w:t xml:space="preserve"> to incorporate this into his daily </w:t>
      </w:r>
      <w:r w:rsidR="009E63E7" w:rsidRPr="009921B4">
        <w:rPr>
          <w:sz w:val="24"/>
          <w:szCs w:val="24"/>
        </w:rPr>
        <w:t>schedule</w:t>
      </w:r>
      <w:r w:rsidRPr="009921B4">
        <w:rPr>
          <w:sz w:val="24"/>
          <w:szCs w:val="24"/>
        </w:rPr>
        <w:t xml:space="preserve"> as well.</w:t>
      </w:r>
    </w:p>
    <w:p w:rsidR="009921B4" w:rsidRPr="009921B4" w:rsidRDefault="009921B4" w:rsidP="009921B4">
      <w:pPr>
        <w:spacing w:after="0" w:line="240" w:lineRule="auto"/>
        <w:rPr>
          <w:sz w:val="24"/>
          <w:szCs w:val="24"/>
          <w:u w:val="single"/>
        </w:rPr>
      </w:pPr>
    </w:p>
    <w:p w:rsidR="009E63E7" w:rsidRPr="009921B4" w:rsidRDefault="009921B4" w:rsidP="009921B4">
      <w:pPr>
        <w:pStyle w:val="ListParagraph"/>
        <w:numPr>
          <w:ilvl w:val="0"/>
          <w:numId w:val="5"/>
        </w:numPr>
        <w:spacing w:after="0" w:line="240" w:lineRule="auto"/>
        <w:rPr>
          <w:sz w:val="24"/>
          <w:szCs w:val="24"/>
          <w:u w:val="single"/>
        </w:rPr>
      </w:pPr>
      <w:r w:rsidRPr="009921B4">
        <w:rPr>
          <w:sz w:val="24"/>
          <w:szCs w:val="24"/>
        </w:rPr>
        <w:t>The iPad should be included in his lessons.  This is a mode of learning that Patrick connects to and there is less resistance when lessons are presented on the iPad than in other ways (direct taught and/or computer based)</w:t>
      </w:r>
      <w:r w:rsidR="00FC1168" w:rsidRPr="00FC1168">
        <w:rPr>
          <w:color w:val="FF0000"/>
          <w:sz w:val="24"/>
          <w:szCs w:val="24"/>
        </w:rPr>
        <w:t>.</w:t>
      </w:r>
    </w:p>
    <w:p w:rsidR="009921B4" w:rsidRPr="009921B4" w:rsidRDefault="009921B4" w:rsidP="009921B4">
      <w:pPr>
        <w:spacing w:after="0" w:line="240" w:lineRule="auto"/>
        <w:rPr>
          <w:sz w:val="24"/>
          <w:szCs w:val="24"/>
          <w:u w:val="single"/>
        </w:rPr>
      </w:pPr>
    </w:p>
    <w:p w:rsidR="009921B4" w:rsidRDefault="009921B4" w:rsidP="009921B4">
      <w:pPr>
        <w:pStyle w:val="ListParagraph"/>
        <w:numPr>
          <w:ilvl w:val="0"/>
          <w:numId w:val="5"/>
        </w:numPr>
        <w:spacing w:after="0" w:line="240" w:lineRule="auto"/>
        <w:rPr>
          <w:sz w:val="24"/>
          <w:szCs w:val="24"/>
        </w:rPr>
      </w:pPr>
      <w:r>
        <w:rPr>
          <w:sz w:val="24"/>
          <w:szCs w:val="24"/>
        </w:rPr>
        <w:t>Planned i</w:t>
      </w:r>
      <w:r w:rsidRPr="009921B4">
        <w:rPr>
          <w:sz w:val="24"/>
          <w:szCs w:val="24"/>
        </w:rPr>
        <w:t>nt</w:t>
      </w:r>
      <w:r>
        <w:rPr>
          <w:sz w:val="24"/>
          <w:szCs w:val="24"/>
        </w:rPr>
        <w:t>eractions with peers need to be reintroduced into Patrick’s life.  This lack of interaction is isolating and starting to negatively affect his behavior.  This may be more easily configured if Patrick’s self-contained classroom is in a school setting.</w:t>
      </w:r>
    </w:p>
    <w:p w:rsidR="009921B4" w:rsidRPr="009921B4" w:rsidRDefault="009921B4" w:rsidP="009921B4">
      <w:pPr>
        <w:pStyle w:val="ListParagraph"/>
        <w:spacing w:after="0"/>
        <w:rPr>
          <w:sz w:val="24"/>
          <w:szCs w:val="24"/>
        </w:rPr>
      </w:pPr>
    </w:p>
    <w:p w:rsidR="009921B4" w:rsidRPr="00522E11" w:rsidRDefault="00A473B3" w:rsidP="009921B4">
      <w:pPr>
        <w:pStyle w:val="ListParagraph"/>
        <w:numPr>
          <w:ilvl w:val="0"/>
          <w:numId w:val="5"/>
        </w:numPr>
        <w:spacing w:after="0" w:line="240" w:lineRule="auto"/>
        <w:rPr>
          <w:sz w:val="24"/>
          <w:szCs w:val="24"/>
        </w:rPr>
      </w:pPr>
      <w:r>
        <w:rPr>
          <w:sz w:val="24"/>
          <w:szCs w:val="24"/>
        </w:rPr>
        <w:t>Lesson</w:t>
      </w:r>
      <w:r w:rsidR="009921B4">
        <w:rPr>
          <w:sz w:val="24"/>
          <w:szCs w:val="24"/>
        </w:rPr>
        <w:t xml:space="preserve"> modifications need to continue.</w:t>
      </w:r>
      <w:r w:rsidR="007B665A">
        <w:rPr>
          <w:sz w:val="24"/>
          <w:szCs w:val="24"/>
        </w:rPr>
        <w:t xml:space="preserve">  This may </w:t>
      </w:r>
      <w:r>
        <w:rPr>
          <w:sz w:val="24"/>
          <w:szCs w:val="24"/>
        </w:rPr>
        <w:t xml:space="preserve">include: chunking </w:t>
      </w:r>
      <w:r w:rsidR="00FC1168">
        <w:rPr>
          <w:sz w:val="24"/>
          <w:szCs w:val="24"/>
        </w:rPr>
        <w:t>assignments into smaller pieces</w:t>
      </w:r>
      <w:r w:rsidR="00126435" w:rsidRPr="00522E11">
        <w:rPr>
          <w:sz w:val="24"/>
          <w:szCs w:val="24"/>
        </w:rPr>
        <w:t>;</w:t>
      </w:r>
      <w:r w:rsidR="00FC1168" w:rsidRPr="00522E11">
        <w:rPr>
          <w:sz w:val="24"/>
          <w:szCs w:val="24"/>
        </w:rPr>
        <w:t xml:space="preserve"> </w:t>
      </w:r>
      <w:r w:rsidR="007B665A" w:rsidRPr="00522E11">
        <w:rPr>
          <w:sz w:val="24"/>
          <w:szCs w:val="24"/>
        </w:rPr>
        <w:t>use of manipul</w:t>
      </w:r>
      <w:r w:rsidRPr="00522E11">
        <w:rPr>
          <w:sz w:val="24"/>
          <w:szCs w:val="24"/>
        </w:rPr>
        <w:t>atives and calculators in math</w:t>
      </w:r>
      <w:r w:rsidR="00126435" w:rsidRPr="00522E11">
        <w:rPr>
          <w:sz w:val="24"/>
          <w:szCs w:val="24"/>
        </w:rPr>
        <w:t>;</w:t>
      </w:r>
      <w:r w:rsidR="00FC1168" w:rsidRPr="00522E11">
        <w:rPr>
          <w:sz w:val="24"/>
          <w:szCs w:val="24"/>
        </w:rPr>
        <w:t xml:space="preserve"> and also </w:t>
      </w:r>
      <w:r w:rsidR="007B665A" w:rsidRPr="00522E11">
        <w:rPr>
          <w:sz w:val="24"/>
          <w:szCs w:val="24"/>
        </w:rPr>
        <w:t>reading and scribing assignments as needed.</w:t>
      </w:r>
    </w:p>
    <w:p w:rsidR="009C6BB5" w:rsidRPr="009C6BB5" w:rsidRDefault="009C6BB5" w:rsidP="009C6BB5">
      <w:pPr>
        <w:pStyle w:val="ListParagraph"/>
        <w:rPr>
          <w:sz w:val="24"/>
          <w:szCs w:val="24"/>
        </w:rPr>
      </w:pPr>
    </w:p>
    <w:p w:rsidR="009C6BB5" w:rsidRDefault="009C6BB5" w:rsidP="009921B4">
      <w:pPr>
        <w:pStyle w:val="ListParagraph"/>
        <w:numPr>
          <w:ilvl w:val="0"/>
          <w:numId w:val="5"/>
        </w:numPr>
        <w:spacing w:after="0" w:line="240" w:lineRule="auto"/>
        <w:rPr>
          <w:sz w:val="24"/>
          <w:szCs w:val="24"/>
        </w:rPr>
      </w:pPr>
      <w:r>
        <w:rPr>
          <w:sz w:val="24"/>
          <w:szCs w:val="24"/>
        </w:rPr>
        <w:t>Integrate OT suggestions and sensory breaks as a regular part of Patrick’s schedule to help diminish behavioral issues.</w:t>
      </w:r>
    </w:p>
    <w:p w:rsidR="009C6BB5" w:rsidRPr="009C6BB5" w:rsidRDefault="009C6BB5" w:rsidP="009C6BB5">
      <w:pPr>
        <w:pStyle w:val="ListParagraph"/>
        <w:rPr>
          <w:sz w:val="24"/>
          <w:szCs w:val="24"/>
        </w:rPr>
      </w:pPr>
    </w:p>
    <w:p w:rsidR="009C6BB5" w:rsidRDefault="009C6BB5" w:rsidP="009921B4">
      <w:pPr>
        <w:pStyle w:val="ListParagraph"/>
        <w:numPr>
          <w:ilvl w:val="0"/>
          <w:numId w:val="5"/>
        </w:numPr>
        <w:spacing w:after="0" w:line="240" w:lineRule="auto"/>
        <w:rPr>
          <w:sz w:val="24"/>
          <w:szCs w:val="24"/>
        </w:rPr>
      </w:pPr>
      <w:r>
        <w:rPr>
          <w:sz w:val="24"/>
          <w:szCs w:val="24"/>
        </w:rPr>
        <w:t xml:space="preserve">Have a consistent schedule on a daily basis to minimize transitional </w:t>
      </w:r>
      <w:r w:rsidR="00B13B0E">
        <w:rPr>
          <w:sz w:val="24"/>
          <w:szCs w:val="24"/>
        </w:rPr>
        <w:t xml:space="preserve">and behavioral </w:t>
      </w:r>
      <w:r>
        <w:rPr>
          <w:sz w:val="24"/>
          <w:szCs w:val="24"/>
        </w:rPr>
        <w:t>issues.</w:t>
      </w:r>
    </w:p>
    <w:p w:rsidR="00465647" w:rsidRDefault="00465647" w:rsidP="00465647">
      <w:pPr>
        <w:pStyle w:val="Heading2"/>
        <w:rPr>
          <w:color w:val="auto"/>
        </w:rPr>
      </w:pPr>
      <w:bookmarkStart w:id="30" w:name="_Toc342822704"/>
      <w:r w:rsidRPr="00465647">
        <w:rPr>
          <w:color w:val="auto"/>
        </w:rPr>
        <w:t>Collaborative Consultation</w:t>
      </w:r>
      <w:bookmarkEnd w:id="30"/>
    </w:p>
    <w:p w:rsidR="00F86147" w:rsidRDefault="00465647" w:rsidP="00BC7069">
      <w:pPr>
        <w:ind w:firstLine="720"/>
      </w:pPr>
      <w:r>
        <w:t>Because this is a new situation for both the family and the school district, the collaborative component has not been as developed as it would be in a school setting.  Nancy has primarily been on her own with little interaction between her and the other members of Patrick’s team</w:t>
      </w:r>
      <w:r w:rsidR="00BC7069">
        <w:t xml:space="preserve"> up to this point</w:t>
      </w:r>
      <w:r>
        <w:t xml:space="preserve">.  At </w:t>
      </w:r>
      <w:r w:rsidR="00B13B0E">
        <w:t xml:space="preserve">the beginning of the process, </w:t>
      </w:r>
      <w:r w:rsidR="00BC7069">
        <w:t xml:space="preserve">a </w:t>
      </w:r>
      <w:r>
        <w:t xml:space="preserve">Special Education provider was also engaged to work with Patrick and </w:t>
      </w:r>
      <w:r w:rsidR="00BC7069">
        <w:t>his Teaching Coach</w:t>
      </w:r>
      <w:r>
        <w:t xml:space="preserve"> and to act as a liaison to the rest of the team.  </w:t>
      </w:r>
      <w:r w:rsidR="00BC7069">
        <w:t>When Nancy was hired as Patrick’s coach, t</w:t>
      </w:r>
      <w:r>
        <w:t>he district decided that</w:t>
      </w:r>
      <w:r w:rsidR="00F86147">
        <w:t xml:space="preserve"> t</w:t>
      </w:r>
      <w:r>
        <w:t xml:space="preserve">his component was unnecessary due to Nancy’s Special Education background. </w:t>
      </w:r>
      <w:r w:rsidR="00BC7069">
        <w:t xml:space="preserve">  </w:t>
      </w:r>
    </w:p>
    <w:p w:rsidR="00465647" w:rsidRPr="00465647" w:rsidRDefault="00BC7069" w:rsidP="00BC7069">
      <w:pPr>
        <w:ind w:firstLine="720"/>
      </w:pPr>
      <w:r>
        <w:t>It is now up to Nancy and the rest of the team</w:t>
      </w:r>
      <w:r w:rsidR="00A473B3">
        <w:t>,</w:t>
      </w:r>
      <w:r>
        <w:t xml:space="preserve"> including the school social </w:t>
      </w:r>
      <w:r w:rsidR="002F22EB">
        <w:t xml:space="preserve">worker and </w:t>
      </w:r>
      <w:r>
        <w:t xml:space="preserve">the district </w:t>
      </w:r>
      <w:r w:rsidR="002F22EB">
        <w:t>behaviorist</w:t>
      </w:r>
      <w:bookmarkStart w:id="31" w:name="_GoBack"/>
      <w:bookmarkEnd w:id="31"/>
      <w:r w:rsidR="00522E11">
        <w:t>, to</w:t>
      </w:r>
      <w:r>
        <w:t xml:space="preserve"> develop the Behavioral Intervention Plan that is desperately needed</w:t>
      </w:r>
      <w:r w:rsidR="00F86147">
        <w:t xml:space="preserve"> and to find a location that will allow this experience to be successful for all involved</w:t>
      </w:r>
      <w:r>
        <w:t xml:space="preserve">.  </w:t>
      </w:r>
    </w:p>
    <w:sectPr w:rsidR="00465647" w:rsidRPr="0046564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380" w:rsidRDefault="00E90380" w:rsidP="00C53DCF">
      <w:pPr>
        <w:spacing w:after="0" w:line="240" w:lineRule="auto"/>
      </w:pPr>
      <w:r>
        <w:separator/>
      </w:r>
    </w:p>
  </w:endnote>
  <w:endnote w:type="continuationSeparator" w:id="0">
    <w:p w:rsidR="00E90380" w:rsidRDefault="00E90380" w:rsidP="00C53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380" w:rsidRDefault="00E90380" w:rsidP="00C53DCF">
      <w:pPr>
        <w:spacing w:after="0" w:line="240" w:lineRule="auto"/>
      </w:pPr>
      <w:r>
        <w:separator/>
      </w:r>
    </w:p>
  </w:footnote>
  <w:footnote w:type="continuationSeparator" w:id="0">
    <w:p w:rsidR="00E90380" w:rsidRDefault="00E90380" w:rsidP="00C53D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574362266"/>
      <w:docPartObj>
        <w:docPartGallery w:val="Page Numbers (Top of Page)"/>
        <w:docPartUnique/>
      </w:docPartObj>
    </w:sdtPr>
    <w:sdtEndPr>
      <w:rPr>
        <w:b/>
        <w:bCs/>
        <w:noProof/>
        <w:color w:val="auto"/>
        <w:spacing w:val="0"/>
      </w:rPr>
    </w:sdtEndPr>
    <w:sdtContent>
      <w:p w:rsidR="00BC7069" w:rsidRDefault="00BC7069">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522E11" w:rsidRPr="00522E11">
          <w:rPr>
            <w:b/>
            <w:bCs/>
            <w:noProof/>
          </w:rPr>
          <w:t>12</w:t>
        </w:r>
        <w:r>
          <w:rPr>
            <w:b/>
            <w:bCs/>
            <w:noProof/>
          </w:rPr>
          <w:fldChar w:fldCharType="end"/>
        </w:r>
      </w:p>
    </w:sdtContent>
  </w:sdt>
  <w:p w:rsidR="00BC7069" w:rsidRDefault="00BC70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6C7F"/>
    <w:multiLevelType w:val="hybridMultilevel"/>
    <w:tmpl w:val="53D20A5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58B3A6F"/>
    <w:multiLevelType w:val="hybridMultilevel"/>
    <w:tmpl w:val="D4CC2FE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9BF12C9"/>
    <w:multiLevelType w:val="hybridMultilevel"/>
    <w:tmpl w:val="C22A4A1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8E508AB"/>
    <w:multiLevelType w:val="hybridMultilevel"/>
    <w:tmpl w:val="7786E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555B6A"/>
    <w:multiLevelType w:val="hybridMultilevel"/>
    <w:tmpl w:val="53D20A5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D920601"/>
    <w:multiLevelType w:val="hybridMultilevel"/>
    <w:tmpl w:val="10DC2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F3486A"/>
    <w:multiLevelType w:val="hybridMultilevel"/>
    <w:tmpl w:val="10DAF050"/>
    <w:lvl w:ilvl="0" w:tplc="327E76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E7C4D01"/>
    <w:multiLevelType w:val="hybridMultilevel"/>
    <w:tmpl w:val="E53E1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E72EAB"/>
    <w:multiLevelType w:val="hybridMultilevel"/>
    <w:tmpl w:val="12F48B7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FBF24CF"/>
    <w:multiLevelType w:val="hybridMultilevel"/>
    <w:tmpl w:val="BC84C1EE"/>
    <w:lvl w:ilvl="0" w:tplc="327E768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3"/>
  </w:num>
  <w:num w:numId="5">
    <w:abstractNumId w:val="9"/>
  </w:num>
  <w:num w:numId="6">
    <w:abstractNumId w:val="1"/>
  </w:num>
  <w:num w:numId="7">
    <w:abstractNumId w:val="4"/>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F23"/>
    <w:rsid w:val="00043176"/>
    <w:rsid w:val="000774A3"/>
    <w:rsid w:val="000A6B7D"/>
    <w:rsid w:val="00126435"/>
    <w:rsid w:val="001702E2"/>
    <w:rsid w:val="001B5CA8"/>
    <w:rsid w:val="001E1011"/>
    <w:rsid w:val="002A0673"/>
    <w:rsid w:val="002C5C6C"/>
    <w:rsid w:val="002C69D3"/>
    <w:rsid w:val="002D227C"/>
    <w:rsid w:val="002F22EB"/>
    <w:rsid w:val="00332A4C"/>
    <w:rsid w:val="00376A01"/>
    <w:rsid w:val="00395E1F"/>
    <w:rsid w:val="003F1CDB"/>
    <w:rsid w:val="00465647"/>
    <w:rsid w:val="0052102A"/>
    <w:rsid w:val="00522E11"/>
    <w:rsid w:val="00580A82"/>
    <w:rsid w:val="005D03FC"/>
    <w:rsid w:val="005D5196"/>
    <w:rsid w:val="00696305"/>
    <w:rsid w:val="006967E3"/>
    <w:rsid w:val="00724004"/>
    <w:rsid w:val="00727B3D"/>
    <w:rsid w:val="00752CF2"/>
    <w:rsid w:val="00783266"/>
    <w:rsid w:val="007B018E"/>
    <w:rsid w:val="007B665A"/>
    <w:rsid w:val="007C204D"/>
    <w:rsid w:val="007D64AD"/>
    <w:rsid w:val="007F5597"/>
    <w:rsid w:val="008230B1"/>
    <w:rsid w:val="00830D67"/>
    <w:rsid w:val="0086786C"/>
    <w:rsid w:val="00876C9E"/>
    <w:rsid w:val="008B61C9"/>
    <w:rsid w:val="008E39DB"/>
    <w:rsid w:val="0095490A"/>
    <w:rsid w:val="00965CBD"/>
    <w:rsid w:val="0097791B"/>
    <w:rsid w:val="009921B4"/>
    <w:rsid w:val="009A280E"/>
    <w:rsid w:val="009C6BB5"/>
    <w:rsid w:val="009D4090"/>
    <w:rsid w:val="009E2679"/>
    <w:rsid w:val="009E33CF"/>
    <w:rsid w:val="009E63E7"/>
    <w:rsid w:val="00A1746D"/>
    <w:rsid w:val="00A473B3"/>
    <w:rsid w:val="00A51D64"/>
    <w:rsid w:val="00A527EC"/>
    <w:rsid w:val="00A6281C"/>
    <w:rsid w:val="00A70F23"/>
    <w:rsid w:val="00A74E53"/>
    <w:rsid w:val="00B00064"/>
    <w:rsid w:val="00B13B0E"/>
    <w:rsid w:val="00B23404"/>
    <w:rsid w:val="00B331A7"/>
    <w:rsid w:val="00B77CFB"/>
    <w:rsid w:val="00B83EF9"/>
    <w:rsid w:val="00BC7069"/>
    <w:rsid w:val="00C479DB"/>
    <w:rsid w:val="00C53DCF"/>
    <w:rsid w:val="00CB7AD8"/>
    <w:rsid w:val="00D422F1"/>
    <w:rsid w:val="00D56930"/>
    <w:rsid w:val="00D67A8C"/>
    <w:rsid w:val="00DA332F"/>
    <w:rsid w:val="00DE1809"/>
    <w:rsid w:val="00E90380"/>
    <w:rsid w:val="00EA62D5"/>
    <w:rsid w:val="00EB3EFE"/>
    <w:rsid w:val="00EB7638"/>
    <w:rsid w:val="00F25D7C"/>
    <w:rsid w:val="00F86147"/>
    <w:rsid w:val="00FC1168"/>
    <w:rsid w:val="00FD6079"/>
    <w:rsid w:val="00FF2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5E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5C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DCF"/>
    <w:rPr>
      <w:rFonts w:ascii="Tahoma" w:hAnsi="Tahoma" w:cs="Tahoma"/>
      <w:sz w:val="16"/>
      <w:szCs w:val="16"/>
    </w:rPr>
  </w:style>
  <w:style w:type="paragraph" w:styleId="Header">
    <w:name w:val="header"/>
    <w:basedOn w:val="Normal"/>
    <w:link w:val="HeaderChar"/>
    <w:uiPriority w:val="99"/>
    <w:unhideWhenUsed/>
    <w:rsid w:val="00C53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DCF"/>
  </w:style>
  <w:style w:type="paragraph" w:styleId="Footer">
    <w:name w:val="footer"/>
    <w:basedOn w:val="Normal"/>
    <w:link w:val="FooterChar"/>
    <w:uiPriority w:val="99"/>
    <w:unhideWhenUsed/>
    <w:rsid w:val="00C53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DCF"/>
  </w:style>
  <w:style w:type="character" w:customStyle="1" w:styleId="Heading1Char">
    <w:name w:val="Heading 1 Char"/>
    <w:basedOn w:val="DefaultParagraphFont"/>
    <w:link w:val="Heading1"/>
    <w:uiPriority w:val="9"/>
    <w:rsid w:val="00395E1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95E1F"/>
    <w:pPr>
      <w:outlineLvl w:val="9"/>
    </w:pPr>
    <w:rPr>
      <w:lang w:eastAsia="ja-JP"/>
    </w:rPr>
  </w:style>
  <w:style w:type="paragraph" w:styleId="ListParagraph">
    <w:name w:val="List Paragraph"/>
    <w:basedOn w:val="Normal"/>
    <w:uiPriority w:val="34"/>
    <w:qFormat/>
    <w:rsid w:val="00830D67"/>
    <w:pPr>
      <w:ind w:left="720"/>
      <w:contextualSpacing/>
    </w:pPr>
  </w:style>
  <w:style w:type="character" w:customStyle="1" w:styleId="Heading2Char">
    <w:name w:val="Heading 2 Char"/>
    <w:basedOn w:val="DefaultParagraphFont"/>
    <w:link w:val="Heading2"/>
    <w:uiPriority w:val="9"/>
    <w:rsid w:val="002C5C6C"/>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2C5C6C"/>
    <w:pPr>
      <w:spacing w:after="100"/>
    </w:pPr>
  </w:style>
  <w:style w:type="paragraph" w:styleId="TOC2">
    <w:name w:val="toc 2"/>
    <w:basedOn w:val="Normal"/>
    <w:next w:val="Normal"/>
    <w:autoRedefine/>
    <w:uiPriority w:val="39"/>
    <w:unhideWhenUsed/>
    <w:rsid w:val="002C5C6C"/>
    <w:pPr>
      <w:spacing w:after="100"/>
      <w:ind w:left="220"/>
    </w:pPr>
  </w:style>
  <w:style w:type="character" w:styleId="Hyperlink">
    <w:name w:val="Hyperlink"/>
    <w:basedOn w:val="DefaultParagraphFont"/>
    <w:uiPriority w:val="99"/>
    <w:unhideWhenUsed/>
    <w:rsid w:val="002C5C6C"/>
    <w:rPr>
      <w:color w:val="0000FF" w:themeColor="hyperlink"/>
      <w:u w:val="single"/>
    </w:rPr>
  </w:style>
  <w:style w:type="table" w:styleId="TableGrid">
    <w:name w:val="Table Grid"/>
    <w:basedOn w:val="TableNormal"/>
    <w:uiPriority w:val="59"/>
    <w:rsid w:val="009D40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696305"/>
    <w:pPr>
      <w:spacing w:after="100"/>
      <w:ind w:left="440"/>
    </w:pPr>
    <w:rPr>
      <w:rFonts w:eastAsiaTheme="minorEastAsia"/>
    </w:rPr>
  </w:style>
  <w:style w:type="paragraph" w:styleId="TOC4">
    <w:name w:val="toc 4"/>
    <w:basedOn w:val="Normal"/>
    <w:next w:val="Normal"/>
    <w:autoRedefine/>
    <w:uiPriority w:val="39"/>
    <w:unhideWhenUsed/>
    <w:rsid w:val="00696305"/>
    <w:pPr>
      <w:spacing w:after="100"/>
      <w:ind w:left="660"/>
    </w:pPr>
    <w:rPr>
      <w:rFonts w:eastAsiaTheme="minorEastAsia"/>
    </w:rPr>
  </w:style>
  <w:style w:type="paragraph" w:styleId="TOC5">
    <w:name w:val="toc 5"/>
    <w:basedOn w:val="Normal"/>
    <w:next w:val="Normal"/>
    <w:autoRedefine/>
    <w:uiPriority w:val="39"/>
    <w:unhideWhenUsed/>
    <w:rsid w:val="00696305"/>
    <w:pPr>
      <w:spacing w:after="100"/>
      <w:ind w:left="880"/>
    </w:pPr>
    <w:rPr>
      <w:rFonts w:eastAsiaTheme="minorEastAsia"/>
    </w:rPr>
  </w:style>
  <w:style w:type="paragraph" w:styleId="TOC6">
    <w:name w:val="toc 6"/>
    <w:basedOn w:val="Normal"/>
    <w:next w:val="Normal"/>
    <w:autoRedefine/>
    <w:uiPriority w:val="39"/>
    <w:unhideWhenUsed/>
    <w:rsid w:val="00696305"/>
    <w:pPr>
      <w:spacing w:after="100"/>
      <w:ind w:left="1100"/>
    </w:pPr>
    <w:rPr>
      <w:rFonts w:eastAsiaTheme="minorEastAsia"/>
    </w:rPr>
  </w:style>
  <w:style w:type="paragraph" w:styleId="TOC7">
    <w:name w:val="toc 7"/>
    <w:basedOn w:val="Normal"/>
    <w:next w:val="Normal"/>
    <w:autoRedefine/>
    <w:uiPriority w:val="39"/>
    <w:unhideWhenUsed/>
    <w:rsid w:val="00696305"/>
    <w:pPr>
      <w:spacing w:after="100"/>
      <w:ind w:left="1320"/>
    </w:pPr>
    <w:rPr>
      <w:rFonts w:eastAsiaTheme="minorEastAsia"/>
    </w:rPr>
  </w:style>
  <w:style w:type="paragraph" w:styleId="TOC8">
    <w:name w:val="toc 8"/>
    <w:basedOn w:val="Normal"/>
    <w:next w:val="Normal"/>
    <w:autoRedefine/>
    <w:uiPriority w:val="39"/>
    <w:unhideWhenUsed/>
    <w:rsid w:val="00696305"/>
    <w:pPr>
      <w:spacing w:after="100"/>
      <w:ind w:left="1540"/>
    </w:pPr>
    <w:rPr>
      <w:rFonts w:eastAsiaTheme="minorEastAsia"/>
    </w:rPr>
  </w:style>
  <w:style w:type="paragraph" w:styleId="TOC9">
    <w:name w:val="toc 9"/>
    <w:basedOn w:val="Normal"/>
    <w:next w:val="Normal"/>
    <w:autoRedefine/>
    <w:uiPriority w:val="39"/>
    <w:unhideWhenUsed/>
    <w:rsid w:val="00696305"/>
    <w:pPr>
      <w:spacing w:after="100"/>
      <w:ind w:left="176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5E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5C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DCF"/>
    <w:rPr>
      <w:rFonts w:ascii="Tahoma" w:hAnsi="Tahoma" w:cs="Tahoma"/>
      <w:sz w:val="16"/>
      <w:szCs w:val="16"/>
    </w:rPr>
  </w:style>
  <w:style w:type="paragraph" w:styleId="Header">
    <w:name w:val="header"/>
    <w:basedOn w:val="Normal"/>
    <w:link w:val="HeaderChar"/>
    <w:uiPriority w:val="99"/>
    <w:unhideWhenUsed/>
    <w:rsid w:val="00C53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DCF"/>
  </w:style>
  <w:style w:type="paragraph" w:styleId="Footer">
    <w:name w:val="footer"/>
    <w:basedOn w:val="Normal"/>
    <w:link w:val="FooterChar"/>
    <w:uiPriority w:val="99"/>
    <w:unhideWhenUsed/>
    <w:rsid w:val="00C53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DCF"/>
  </w:style>
  <w:style w:type="character" w:customStyle="1" w:styleId="Heading1Char">
    <w:name w:val="Heading 1 Char"/>
    <w:basedOn w:val="DefaultParagraphFont"/>
    <w:link w:val="Heading1"/>
    <w:uiPriority w:val="9"/>
    <w:rsid w:val="00395E1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95E1F"/>
    <w:pPr>
      <w:outlineLvl w:val="9"/>
    </w:pPr>
    <w:rPr>
      <w:lang w:eastAsia="ja-JP"/>
    </w:rPr>
  </w:style>
  <w:style w:type="paragraph" w:styleId="ListParagraph">
    <w:name w:val="List Paragraph"/>
    <w:basedOn w:val="Normal"/>
    <w:uiPriority w:val="34"/>
    <w:qFormat/>
    <w:rsid w:val="00830D67"/>
    <w:pPr>
      <w:ind w:left="720"/>
      <w:contextualSpacing/>
    </w:pPr>
  </w:style>
  <w:style w:type="character" w:customStyle="1" w:styleId="Heading2Char">
    <w:name w:val="Heading 2 Char"/>
    <w:basedOn w:val="DefaultParagraphFont"/>
    <w:link w:val="Heading2"/>
    <w:uiPriority w:val="9"/>
    <w:rsid w:val="002C5C6C"/>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2C5C6C"/>
    <w:pPr>
      <w:spacing w:after="100"/>
    </w:pPr>
  </w:style>
  <w:style w:type="paragraph" w:styleId="TOC2">
    <w:name w:val="toc 2"/>
    <w:basedOn w:val="Normal"/>
    <w:next w:val="Normal"/>
    <w:autoRedefine/>
    <w:uiPriority w:val="39"/>
    <w:unhideWhenUsed/>
    <w:rsid w:val="002C5C6C"/>
    <w:pPr>
      <w:spacing w:after="100"/>
      <w:ind w:left="220"/>
    </w:pPr>
  </w:style>
  <w:style w:type="character" w:styleId="Hyperlink">
    <w:name w:val="Hyperlink"/>
    <w:basedOn w:val="DefaultParagraphFont"/>
    <w:uiPriority w:val="99"/>
    <w:unhideWhenUsed/>
    <w:rsid w:val="002C5C6C"/>
    <w:rPr>
      <w:color w:val="0000FF" w:themeColor="hyperlink"/>
      <w:u w:val="single"/>
    </w:rPr>
  </w:style>
  <w:style w:type="table" w:styleId="TableGrid">
    <w:name w:val="Table Grid"/>
    <w:basedOn w:val="TableNormal"/>
    <w:uiPriority w:val="59"/>
    <w:rsid w:val="009D40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696305"/>
    <w:pPr>
      <w:spacing w:after="100"/>
      <w:ind w:left="440"/>
    </w:pPr>
    <w:rPr>
      <w:rFonts w:eastAsiaTheme="minorEastAsia"/>
    </w:rPr>
  </w:style>
  <w:style w:type="paragraph" w:styleId="TOC4">
    <w:name w:val="toc 4"/>
    <w:basedOn w:val="Normal"/>
    <w:next w:val="Normal"/>
    <w:autoRedefine/>
    <w:uiPriority w:val="39"/>
    <w:unhideWhenUsed/>
    <w:rsid w:val="00696305"/>
    <w:pPr>
      <w:spacing w:after="100"/>
      <w:ind w:left="660"/>
    </w:pPr>
    <w:rPr>
      <w:rFonts w:eastAsiaTheme="minorEastAsia"/>
    </w:rPr>
  </w:style>
  <w:style w:type="paragraph" w:styleId="TOC5">
    <w:name w:val="toc 5"/>
    <w:basedOn w:val="Normal"/>
    <w:next w:val="Normal"/>
    <w:autoRedefine/>
    <w:uiPriority w:val="39"/>
    <w:unhideWhenUsed/>
    <w:rsid w:val="00696305"/>
    <w:pPr>
      <w:spacing w:after="100"/>
      <w:ind w:left="880"/>
    </w:pPr>
    <w:rPr>
      <w:rFonts w:eastAsiaTheme="minorEastAsia"/>
    </w:rPr>
  </w:style>
  <w:style w:type="paragraph" w:styleId="TOC6">
    <w:name w:val="toc 6"/>
    <w:basedOn w:val="Normal"/>
    <w:next w:val="Normal"/>
    <w:autoRedefine/>
    <w:uiPriority w:val="39"/>
    <w:unhideWhenUsed/>
    <w:rsid w:val="00696305"/>
    <w:pPr>
      <w:spacing w:after="100"/>
      <w:ind w:left="1100"/>
    </w:pPr>
    <w:rPr>
      <w:rFonts w:eastAsiaTheme="minorEastAsia"/>
    </w:rPr>
  </w:style>
  <w:style w:type="paragraph" w:styleId="TOC7">
    <w:name w:val="toc 7"/>
    <w:basedOn w:val="Normal"/>
    <w:next w:val="Normal"/>
    <w:autoRedefine/>
    <w:uiPriority w:val="39"/>
    <w:unhideWhenUsed/>
    <w:rsid w:val="00696305"/>
    <w:pPr>
      <w:spacing w:after="100"/>
      <w:ind w:left="1320"/>
    </w:pPr>
    <w:rPr>
      <w:rFonts w:eastAsiaTheme="minorEastAsia"/>
    </w:rPr>
  </w:style>
  <w:style w:type="paragraph" w:styleId="TOC8">
    <w:name w:val="toc 8"/>
    <w:basedOn w:val="Normal"/>
    <w:next w:val="Normal"/>
    <w:autoRedefine/>
    <w:uiPriority w:val="39"/>
    <w:unhideWhenUsed/>
    <w:rsid w:val="00696305"/>
    <w:pPr>
      <w:spacing w:after="100"/>
      <w:ind w:left="1540"/>
    </w:pPr>
    <w:rPr>
      <w:rFonts w:eastAsiaTheme="minorEastAsia"/>
    </w:rPr>
  </w:style>
  <w:style w:type="paragraph" w:styleId="TOC9">
    <w:name w:val="toc 9"/>
    <w:basedOn w:val="Normal"/>
    <w:next w:val="Normal"/>
    <w:autoRedefine/>
    <w:uiPriority w:val="39"/>
    <w:unhideWhenUsed/>
    <w:rsid w:val="00696305"/>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5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74B07-ECBC-469F-BA15-39DD602A8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3356</Words>
  <Characters>19133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Second PC</dc:creator>
  <cp:lastModifiedBy>Second PC</cp:lastModifiedBy>
  <cp:revision>3</cp:revision>
  <cp:lastPrinted>2012-12-09T21:26:00Z</cp:lastPrinted>
  <dcterms:created xsi:type="dcterms:W3CDTF">2012-12-14T01:28:00Z</dcterms:created>
  <dcterms:modified xsi:type="dcterms:W3CDTF">2012-12-15T01:50:00Z</dcterms:modified>
</cp:coreProperties>
</file>